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dy>
    <w:p w:rsidRPr="00B647A9" w:rsidR="00F51426" w:rsidP="00115878" w:rsidRDefault="00F51426" w14:paraId="668390C6" w14:textId="38676F93">
      <w:pPr>
        <w:jc w:val="center"/>
        <w:rPr>
          <w:rFonts w:ascii="Century Gothic" w:hAnsi="Century Gothic"/>
          <w:sz w:val="28"/>
          <w:szCs w:val="28"/>
        </w:rPr>
      </w:pPr>
      <w:r w:rsidRPr="00B647A9">
        <w:rPr>
          <w:rFonts w:ascii="Century Gothic" w:hAnsi="Century Gothic"/>
          <w:sz w:val="28"/>
          <w:szCs w:val="28"/>
        </w:rPr>
        <w:t xml:space="preserve"> </w:t>
      </w:r>
      <w:r w:rsidRPr="00B647A9">
        <w:rPr>
          <w:rFonts w:ascii="Century Gothic" w:hAnsi="Century Gothic"/>
          <w:noProof/>
          <w:sz w:val="28"/>
          <w:szCs w:val="28"/>
        </w:rPr>
        <w:drawing>
          <wp:inline distT="0" distB="0" distL="0" distR="0" wp14:anchorId="698060CD" wp14:editId="7D0E89FC">
            <wp:extent cx="746494" cy="72125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55967" cy="730409"/>
                    </a:xfrm>
                    <a:prstGeom prst="rect">
                      <a:avLst/>
                    </a:prstGeom>
                    <a:noFill/>
                    <a:ln w="9525">
                      <a:noFill/>
                      <a:miter lim="800000"/>
                      <a:headEnd/>
                      <a:tailEnd/>
                    </a:ln>
                  </pic:spPr>
                </pic:pic>
              </a:graphicData>
            </a:graphic>
          </wp:inline>
        </w:drawing>
      </w:r>
      <w:r w:rsidR="00115878">
        <w:rPr>
          <w:rFonts w:ascii="Century Gothic" w:hAnsi="Century Gothic"/>
          <w:sz w:val="28"/>
          <w:szCs w:val="28"/>
        </w:rPr>
        <w:t xml:space="preserve"> </w:t>
      </w:r>
    </w:p>
    <w:p w:rsidRPr="00BA20EF" w:rsidR="00115878" w:rsidP="78939269" w:rsidRDefault="00115878" w14:paraId="34D43094" w14:textId="4C91C107">
      <w:pPr>
        <w:jc w:val="center"/>
        <w:rPr>
          <w:rFonts w:ascii="Century Gothic" w:hAnsi="Century Gothic"/>
          <w:b w:val="1"/>
          <w:bCs w:val="1"/>
          <w:color w:val="FF0000"/>
          <w:sz w:val="24"/>
          <w:szCs w:val="24"/>
          <w:u w:val="single"/>
        </w:rPr>
      </w:pPr>
      <w:r w:rsidRPr="78939269" w:rsidR="78939269">
        <w:rPr>
          <w:rFonts w:ascii="Century Gothic" w:hAnsi="Century Gothic"/>
          <w:b w:val="1"/>
          <w:bCs w:val="1"/>
          <w:sz w:val="24"/>
          <w:szCs w:val="24"/>
          <w:u w:val="single"/>
        </w:rPr>
        <w:t>Activity: Read and Bounce Counting</w:t>
      </w:r>
    </w:p>
    <w:p w:rsidRPr="00BA20EF" w:rsidR="00E53A31" w:rsidP="78939269" w:rsidRDefault="00115878" w14:paraId="0D8514DD" w14:textId="27F8D6A7">
      <w:pPr>
        <w:ind w:firstLine="270"/>
        <w:rPr>
          <w:rFonts w:ascii="Century Gothic" w:hAnsi="Century Gothic"/>
          <w:b w:val="1"/>
          <w:bCs w:val="1"/>
          <w:color w:val="FF0000"/>
          <w:sz w:val="24"/>
          <w:szCs w:val="24"/>
        </w:rPr>
      </w:pPr>
      <w:r w:rsidRPr="78939269">
        <w:rPr>
          <w:rFonts w:ascii="Century Gothic" w:hAnsi="Century Gothic"/>
          <w:b w:val="1"/>
          <w:bCs w:val="1"/>
          <w:sz w:val="24"/>
          <w:szCs w:val="24"/>
          <w:u w:val="single"/>
        </w:rPr>
        <w:t xml:space="preserve">Developmental Focus </w:t>
      </w:r>
      <w:r w:rsidRPr="78939269" w:rsidR="00DD7D35">
        <w:rPr>
          <w:rFonts w:ascii="Century Gothic" w:hAnsi="Century Gothic"/>
          <w:b w:val="1"/>
          <w:bCs w:val="1"/>
          <w:sz w:val="24"/>
          <w:szCs w:val="24"/>
          <w:u w:val="single"/>
        </w:rPr>
        <w:t>Area</w:t>
      </w:r>
      <w:r w:rsidRPr="78939269" w:rsidR="00DD7D35">
        <w:rPr>
          <w:rFonts w:ascii="Century Gothic" w:hAnsi="Century Gothic"/>
          <w:b w:val="1"/>
          <w:bCs w:val="1"/>
          <w:sz w:val="24"/>
          <w:szCs w:val="24"/>
        </w:rPr>
        <w:t xml:space="preserve">: Math                               </w:t>
      </w:r>
      <w:r w:rsidRPr="78939269" w:rsidR="00DD7D35">
        <w:rPr>
          <w:rFonts w:ascii="Century Gothic" w:hAnsi="Century Gothic"/>
          <w:b w:val="1"/>
          <w:bCs w:val="1"/>
          <w:sz w:val="24"/>
          <w:szCs w:val="24"/>
          <w:u w:val="single"/>
        </w:rPr>
        <w:t>Age:</w:t>
      </w:r>
      <w:r w:rsidRPr="78939269" w:rsidR="00DD7D35">
        <w:rPr>
          <w:rFonts w:ascii="Century Gothic" w:hAnsi="Century Gothic"/>
          <w:b w:val="1"/>
          <w:bCs w:val="1"/>
          <w:sz w:val="24"/>
          <w:szCs w:val="24"/>
        </w:rPr>
        <w:t xml:space="preserve"> Infant + Toddlers (1-2)</w:t>
      </w:r>
    </w:p>
    <w:p w:rsidRPr="00BA20EF" w:rsidR="00E53A31" w:rsidP="78939269" w:rsidRDefault="00115878" w14:paraId="6A309BBE" w14:textId="774F5071">
      <w:pPr>
        <w:ind/>
        <w:rPr>
          <w:rFonts w:ascii="Century Gothic" w:hAnsi="Century Gothic"/>
          <w:b w:val="1"/>
          <w:bCs w:val="1"/>
          <w:sz w:val="24"/>
          <w:szCs w:val="24"/>
        </w:rPr>
      </w:pPr>
    </w:p>
    <w:p w:rsidRPr="00BA20EF" w:rsidR="00E53A31" w:rsidP="78939269" w:rsidRDefault="00115878" w14:paraId="1DDA77F1" w14:textId="3EE662AC">
      <w:pPr>
        <w:ind/>
        <w:rPr>
          <w:rFonts w:ascii="Century Gothic" w:hAnsi="Century Gothic"/>
          <w:b w:val="1"/>
          <w:bCs w:val="1"/>
          <w:sz w:val="24"/>
          <w:szCs w:val="24"/>
        </w:rPr>
      </w:pPr>
      <w:r w:rsidRPr="78939269" w:rsidR="78939269">
        <w:rPr>
          <w:rFonts w:ascii="Century Gothic" w:hAnsi="Century Gothic"/>
          <w:b w:val="1"/>
          <w:bCs w:val="1"/>
          <w:sz w:val="24"/>
          <w:szCs w:val="24"/>
        </w:rPr>
        <w:t xml:space="preserve">This activity helps with your child’s math skills. Pick out a couple of books that include numbers and counting in them. Allow your child to pick one of the books out. While reading the book have them sit in your lap, and every time you read a number, bounce them in your lap that many times. This is a great, fun, learning activity for you and your child to do together. </w:t>
      </w:r>
    </w:p>
    <w:p w:rsidRPr="00BA20EF" w:rsidR="00E53A31" w:rsidP="78939269" w:rsidRDefault="00115878" w14:paraId="4C658A2D" w14:textId="71D19DBD">
      <w:pPr>
        <w:pStyle w:val="Normal"/>
        <w:ind/>
        <w:rPr>
          <w:rFonts w:ascii="Century Gothic" w:hAnsi="Century Gothic"/>
          <w:b w:val="1"/>
          <w:bCs w:val="1"/>
          <w:sz w:val="24"/>
          <w:szCs w:val="24"/>
        </w:rPr>
      </w:pPr>
    </w:p>
    <w:p w:rsidRPr="00BA20EF" w:rsidR="00E53A31" w:rsidP="72CDF408" w:rsidRDefault="00115878" w14:paraId="21536269" w14:textId="7D4C75DE">
      <w:pPr>
        <w:pStyle w:val="Normal"/>
        <w:ind/>
        <w:rPr>
          <w:rFonts w:ascii="Century Gothic" w:hAnsi="Century Gothic"/>
          <w:b w:val="1"/>
          <w:bCs w:val="1"/>
          <w:i w:val="1"/>
          <w:iCs w:val="1"/>
          <w:sz w:val="24"/>
          <w:szCs w:val="24"/>
        </w:rPr>
      </w:pPr>
      <w:r w:rsidRPr="78939269" w:rsidR="78939269">
        <w:rPr>
          <w:rFonts w:ascii="Century Gothic" w:hAnsi="Century Gothic"/>
          <w:b w:val="1"/>
          <w:bCs w:val="1"/>
          <w:sz w:val="24"/>
          <w:szCs w:val="24"/>
        </w:rPr>
        <w:t>See our Family Resource- “Read and Bounce Counting”</w:t>
      </w:r>
      <w:bookmarkStart w:name="_GoBack" w:id="0"/>
      <w:bookmarkEnd w:id="0"/>
      <w:r w:rsidR="00BA20EF">
        <w:rPr>
          <w:rFonts w:ascii="Century Gothic" w:hAnsi="Century Gothic"/>
          <w:b/>
          <w:sz w:val="24"/>
          <w:szCs w:val="24"/>
        </w:rPr>
        <w:tab/>
      </w:r>
      <w:r w:rsidR="00BA20EF">
        <w:rPr>
          <w:rFonts w:ascii="Century Gothic" w:hAnsi="Century Gothic"/>
          <w:b/>
          <w:sz w:val="24"/>
          <w:szCs w:val="24"/>
        </w:rPr>
        <w:tab/>
      </w:r>
    </w:p>
    <w:p w:rsidR="72CDF408" w:rsidP="72CDF408" w:rsidRDefault="72CDF408" w14:paraId="66DC80B8" w14:textId="26B2A43B">
      <w:pPr>
        <w:pStyle w:val="Normal"/>
        <w:rPr>
          <w:rFonts w:ascii="Century Gothic" w:hAnsi="Century Gothic"/>
          <w:b w:val="1"/>
          <w:bCs w:val="1"/>
          <w:sz w:val="24"/>
          <w:szCs w:val="24"/>
        </w:rPr>
      </w:pPr>
    </w:p>
    <w:p w:rsidR="72CDF408" w:rsidP="72CDF408" w:rsidRDefault="72CDF408" w14:paraId="7B523B5F" w14:textId="3B4E0532">
      <w:pPr>
        <w:pStyle w:val="Normal"/>
        <w:rPr>
          <w:rFonts w:ascii="Century Gothic" w:hAnsi="Century Gothic"/>
          <w:b w:val="1"/>
          <w:bCs w:val="1"/>
          <w:sz w:val="24"/>
          <w:szCs w:val="24"/>
        </w:rPr>
      </w:pPr>
      <w:r w:rsidRPr="72CDF408" w:rsidR="72CDF408">
        <w:rPr>
          <w:rFonts w:ascii="Century Gothic" w:hAnsi="Century Gothic"/>
          <w:b w:val="1"/>
          <w:bCs w:val="1"/>
          <w:sz w:val="24"/>
          <w:szCs w:val="24"/>
        </w:rPr>
        <w:t xml:space="preserve">Online Resource- </w:t>
      </w:r>
      <w:hyperlink r:id="Rab5176664ea844f8">
        <w:r w:rsidRPr="72CDF408" w:rsidR="72CDF408">
          <w:rPr>
            <w:rStyle w:val="Hyperlink"/>
            <w:rFonts w:ascii="Century Gothic" w:hAnsi="Century Gothic" w:eastAsia="Century Gothic" w:cs="Century Gothic"/>
            <w:noProof w:val="0"/>
            <w:sz w:val="24"/>
            <w:szCs w:val="24"/>
            <w:lang w:val="en-US"/>
          </w:rPr>
          <w:t>https://www.splashlearn.com/math-games-for-kindergarteners?adCampaign=8683855113&amp;adGroup=87477043619&amp;adTag=&amp;adID=407362971487&amp;ipad_blocker_disabled=1&amp;gclid=EAIaIQobChMI_5Wd8e_W6QIVkorICh37CwAeEAAYASAAEgK5DfD_BwE</w:t>
        </w:r>
      </w:hyperlink>
      <w:r w:rsidRPr="72CDF408" w:rsidR="72CDF408">
        <w:rPr>
          <w:rFonts w:ascii="Century Gothic" w:hAnsi="Century Gothic" w:eastAsia="Century Gothic" w:cs="Century Gothic"/>
          <w:noProof w:val="0"/>
          <w:sz w:val="24"/>
          <w:szCs w:val="24"/>
          <w:lang w:val="en-US"/>
        </w:rPr>
        <w:t xml:space="preserve"> </w:t>
      </w:r>
    </w:p>
    <w:p w:rsidR="72CDF408" w:rsidP="72CDF408" w:rsidRDefault="72CDF408" w14:paraId="2CEF0CAE" w14:textId="00FC20B4">
      <w:pPr>
        <w:pStyle w:val="Normal"/>
        <w:rPr>
          <w:rFonts w:ascii="Century Gothic" w:hAnsi="Century Gothic" w:eastAsia="Century Gothic" w:cs="Century Gothic"/>
          <w:noProof w:val="0"/>
          <w:sz w:val="24"/>
          <w:szCs w:val="24"/>
          <w:lang w:val="en-US"/>
        </w:rPr>
      </w:pPr>
    </w:p>
    <w:p w:rsidRPr="00BA20EF" w:rsidR="00E53A31" w:rsidP="78939269" w:rsidRDefault="00115878" w14:paraId="337B9F91" w14:textId="15648F42">
      <w:pPr>
        <w:pStyle w:val="Normal"/>
        <w:ind/>
        <w:rPr>
          <w:rFonts w:ascii="Century Gothic" w:hAnsi="Century Gothic"/>
          <w:b w:val="1"/>
          <w:bCs w:val="1"/>
          <w:i w:val="1"/>
          <w:iCs w:val="1"/>
          <w:sz w:val="24"/>
          <w:szCs w:val="24"/>
        </w:rPr>
      </w:pPr>
      <w:r w:rsidRPr="78939269">
        <w:rPr>
          <w:rFonts w:ascii="Century Gothic" w:hAnsi="Century Gothic"/>
          <w:b w:val="1"/>
          <w:bCs w:val="1"/>
          <w:i w:val="1"/>
          <w:iCs w:val="1"/>
          <w:sz w:val="24"/>
          <w:szCs w:val="24"/>
        </w:rPr>
        <w:t/>
      </w:r>
    </w:p>
    <w:p w:rsidRPr="00BA20EF" w:rsidR="00E53A31" w:rsidP="78939269" w:rsidRDefault="00115878" w14:textId="391420D1" w14:paraId="607A138A">
      <w:pPr>
        <w:pStyle w:val="Normal"/>
        <w:ind/>
        <w:rPr>
          <w:rFonts w:ascii="Century Gothic" w:hAnsi="Century Gothic"/>
          <w:b w:val="1"/>
          <w:bCs w:val="1"/>
          <w:i w:val="1"/>
          <w:iCs w:val="1"/>
          <w:sz w:val="24"/>
          <w:szCs w:val="24"/>
        </w:rPr>
      </w:pPr>
      <w:r w:rsidRPr="78939269">
        <w:rPr>
          <w:rFonts w:ascii="Century Gothic" w:hAnsi="Century Gothic"/>
          <w:b w:val="1"/>
          <w:bCs w:val="1"/>
          <w:i w:val="1"/>
          <w:iCs w:val="1"/>
          <w:sz w:val="24"/>
          <w:szCs w:val="24"/>
        </w:rPr>
        <w:t>***</w:t>
      </w:r>
      <w:r w:rsidRPr="78939269" w:rsidR="00F51426">
        <w:rPr>
          <w:rFonts w:ascii="Century Gothic" w:hAnsi="Century Gothic"/>
          <w:b w:val="1"/>
          <w:bCs w:val="1"/>
          <w:i w:val="1"/>
          <w:iCs w:val="1"/>
          <w:sz w:val="24"/>
          <w:szCs w:val="24"/>
        </w:rPr>
        <w:t>Please remember to read aloud to your child daily</w:t>
      </w:r>
      <w:r w:rsidRPr="78939269">
        <w:rPr>
          <w:rFonts w:ascii="Century Gothic" w:hAnsi="Century Gothic"/>
          <w:b w:val="1"/>
          <w:bCs w:val="1"/>
          <w:i w:val="1"/>
          <w:iCs w:val="1"/>
          <w:sz w:val="24"/>
          <w:szCs w:val="24"/>
        </w:rPr>
        <w:t xml:space="preserve">. </w:t>
      </w:r>
      <w:r w:rsidRPr="78939269" w:rsidR="00F51426">
        <w:rPr>
          <w:rFonts w:ascii="Century Gothic" w:hAnsi="Century Gothic"/>
          <w:b w:val="1"/>
          <w:bCs w:val="1"/>
          <w:i w:val="1"/>
          <w:iCs w:val="1"/>
          <w:sz w:val="24"/>
          <w:szCs w:val="24"/>
        </w:rPr>
        <w:t>We recommend reading</w:t>
      </w:r>
      <w:r w:rsidRPr="78939269" w:rsidR="000D70D0">
        <w:rPr>
          <w:rFonts w:ascii="Century Gothic" w:hAnsi="Century Gothic"/>
          <w:b w:val="1"/>
          <w:bCs w:val="1"/>
          <w:i w:val="1"/>
          <w:iCs w:val="1"/>
          <w:sz w:val="24"/>
          <w:szCs w:val="24"/>
        </w:rPr>
        <w:t xml:space="preserve"> a minimum of</w:t>
      </w:r>
      <w:r w:rsidRPr="78939269" w:rsidR="00F51426">
        <w:rPr>
          <w:rFonts w:ascii="Century Gothic" w:hAnsi="Century Gothic"/>
          <w:b w:val="1"/>
          <w:bCs w:val="1"/>
          <w:i w:val="1"/>
          <w:iCs w:val="1"/>
          <w:sz w:val="24"/>
          <w:szCs w:val="24"/>
        </w:rPr>
        <w:t xml:space="preserve"> 3 hours a week with your child</w:t>
      </w:r>
      <w:r w:rsidRPr="78939269" w:rsidR="00920111">
        <w:rPr>
          <w:rFonts w:ascii="Century Gothic" w:hAnsi="Century Gothic"/>
          <w:b w:val="1"/>
          <w:bCs w:val="1"/>
          <w:i w:val="1"/>
          <w:iCs w:val="1"/>
          <w:sz w:val="24"/>
          <w:szCs w:val="24"/>
        </w:rPr>
        <w:t>.</w:t>
      </w:r>
      <w:r w:rsidRPr="78939269">
        <w:rPr>
          <w:rFonts w:ascii="Century Gothic" w:hAnsi="Century Gothic"/>
          <w:b w:val="1"/>
          <w:bCs w:val="1"/>
          <w:i w:val="1"/>
          <w:iCs w:val="1"/>
          <w:sz w:val="24"/>
          <w:szCs w:val="24"/>
        </w:rPr>
        <w:t xml:space="preserve"> </w:t>
      </w:r>
      <w:r w:rsidRPr="004F3ECD">
        <w:rPr>
          <w:rFonts w:ascii="Century Gothic" w:hAnsi="Century Gothic"/>
          <w:b/>
          <w:i/>
          <w:noProof/>
          <w:sz w:val="24"/>
          <w:szCs w:val="24"/>
        </w:rPr>
        <w:drawing>
          <wp:inline distT="0" distB="0" distL="0" distR="0" wp14:anchorId="31D08FDE" wp14:editId="292C134A">
            <wp:extent cx="240063" cy="200147"/>
            <wp:effectExtent l="0" t="0" r="7587" b="0"/>
            <wp:docPr id="2" name="Picture 1" descr="C:\Users\BCCAP- Head Start\AppData\Local\Microsoft\Windows\Temporary Internet Files\Content.IE5\VAOL3GO4\MC90043779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CCAP- Head Start\AppData\Local\Microsoft\Windows\Temporary Internet Files\Content.IE5\VAOL3GO4\MC900437791[1].wmf"/>
                    <pic:cNvPicPr>
                      <a:picLocks noChangeAspect="1" noChangeArrowheads="1"/>
                    </pic:cNvPicPr>
                  </pic:nvPicPr>
                  <pic:blipFill>
                    <a:blip r:embed="rId8" cstate="print"/>
                    <a:srcRect/>
                    <a:stretch>
                      <a:fillRect/>
                    </a:stretch>
                  </pic:blipFill>
                  <pic:spPr bwMode="auto">
                    <a:xfrm>
                      <a:off x="0" y="0"/>
                      <a:ext cx="240071" cy="200154"/>
                    </a:xfrm>
                    <a:prstGeom prst="rect">
                      <a:avLst/>
                    </a:prstGeom>
                    <a:noFill/>
                    <a:ln w="9525">
                      <a:noFill/>
                      <a:miter lim="800000"/>
                      <a:headEnd/>
                      <a:tailEnd/>
                    </a:ln>
                  </pic:spPr>
                </pic:pic>
              </a:graphicData>
            </a:graphic>
          </wp:inline>
        </w:drawing>
      </w:r>
    </w:p>
    <w:p w:rsidRPr="00453F91" w:rsidR="00F51426" w:rsidP="00453F91" w:rsidRDefault="000D70D0" w14:paraId="7FCDFB28" w14:textId="57ED7A06">
      <w:pPr>
        <w:spacing w:line="240" w:lineRule="auto"/>
        <w:rPr>
          <w:rFonts w:ascii="Century Gothic" w:hAnsi="Century Gothic"/>
          <w:b/>
          <w:sz w:val="24"/>
          <w:szCs w:val="24"/>
        </w:rPr>
      </w:pPr>
      <w:r w:rsidRPr="004F3ECD">
        <w:rPr>
          <w:rFonts w:ascii="Century Gothic" w:hAnsi="Century Gothic"/>
          <w:b/>
          <w:sz w:val="24"/>
          <w:szCs w:val="24"/>
        </w:rPr>
        <w:t>The PAL</w:t>
      </w:r>
      <w:r w:rsidRPr="004F3ECD" w:rsidR="008B78E7">
        <w:rPr>
          <w:rFonts w:ascii="Century Gothic" w:hAnsi="Century Gothic"/>
          <w:b/>
          <w:sz w:val="24"/>
          <w:szCs w:val="24"/>
        </w:rPr>
        <w:t xml:space="preserve"> letters are developed to support your child’s academic</w:t>
      </w:r>
      <w:r w:rsidRPr="004F3ECD">
        <w:rPr>
          <w:rFonts w:ascii="Century Gothic" w:hAnsi="Century Gothic"/>
          <w:b/>
          <w:sz w:val="24"/>
          <w:szCs w:val="24"/>
        </w:rPr>
        <w:t>/social emotional</w:t>
      </w:r>
      <w:r w:rsidRPr="004F3ECD" w:rsidR="008B78E7">
        <w:rPr>
          <w:rFonts w:ascii="Century Gothic" w:hAnsi="Century Gothic"/>
          <w:b/>
          <w:sz w:val="24"/>
          <w:szCs w:val="24"/>
        </w:rPr>
        <w:t xml:space="preserve"> progress and related to the programs School Readiness goals.</w:t>
      </w:r>
    </w:p>
    <w:p w:rsidR="00C66555" w:rsidP="00F51426" w:rsidRDefault="00C66555" w14:paraId="1C292AE4" w14:textId="2A096976">
      <w:pPr>
        <w:rPr>
          <w:rFonts w:ascii="Century Gothic" w:hAnsi="Century Gothic"/>
          <w:b/>
          <w:sz w:val="24"/>
          <w:szCs w:val="24"/>
        </w:rPr>
      </w:pPr>
      <w:r>
        <w:rPr>
          <w:rFonts w:ascii="Century Gothic" w:hAnsi="Century Gothic"/>
          <w:b/>
          <w:sz w:val="24"/>
          <w:szCs w:val="24"/>
        </w:rPr>
        <w:t>Child’s Name: _______</w:t>
      </w:r>
      <w:r w:rsidRPr="004F3ECD" w:rsidR="0035624C">
        <w:rPr>
          <w:rFonts w:ascii="Century Gothic" w:hAnsi="Century Gothic"/>
          <w:b/>
          <w:sz w:val="24"/>
          <w:szCs w:val="24"/>
        </w:rPr>
        <w:t>__________</w:t>
      </w:r>
      <w:r>
        <w:rPr>
          <w:rFonts w:ascii="Century Gothic" w:hAnsi="Century Gothic"/>
          <w:b/>
          <w:sz w:val="24"/>
          <w:szCs w:val="24"/>
        </w:rPr>
        <w:t>____</w:t>
      </w:r>
      <w:r w:rsidRPr="004F3ECD" w:rsidR="0035624C">
        <w:rPr>
          <w:rFonts w:ascii="Century Gothic" w:hAnsi="Century Gothic"/>
          <w:b/>
          <w:sz w:val="24"/>
          <w:szCs w:val="24"/>
        </w:rPr>
        <w:t>___</w:t>
      </w:r>
      <w:r w:rsidR="00453F91">
        <w:rPr>
          <w:rFonts w:ascii="Century Gothic" w:hAnsi="Century Gothic"/>
          <w:b/>
          <w:sz w:val="24"/>
          <w:szCs w:val="24"/>
        </w:rPr>
        <w:t>___________</w:t>
      </w:r>
      <w:r w:rsidRPr="004F3ECD" w:rsidR="0035624C">
        <w:rPr>
          <w:rFonts w:ascii="Century Gothic" w:hAnsi="Century Gothic"/>
          <w:b/>
          <w:sz w:val="24"/>
          <w:szCs w:val="24"/>
        </w:rPr>
        <w:t xml:space="preserve">_____ </w:t>
      </w:r>
    </w:p>
    <w:p w:rsidR="00275021" w:rsidP="00F51426" w:rsidRDefault="0035624C" w14:paraId="4DAAFE8E" w14:textId="77777777">
      <w:pPr>
        <w:rPr>
          <w:rFonts w:ascii="Century Gothic" w:hAnsi="Century Gothic"/>
          <w:b/>
          <w:sz w:val="24"/>
          <w:szCs w:val="24"/>
        </w:rPr>
      </w:pPr>
      <w:r w:rsidRPr="004F3ECD">
        <w:rPr>
          <w:rFonts w:ascii="Century Gothic" w:hAnsi="Century Gothic"/>
          <w:b/>
          <w:sz w:val="24"/>
          <w:szCs w:val="24"/>
        </w:rPr>
        <w:t>Parent Name: _______________________</w:t>
      </w:r>
      <w:r w:rsidR="00453F91">
        <w:rPr>
          <w:rFonts w:ascii="Century Gothic" w:hAnsi="Century Gothic"/>
          <w:b/>
          <w:sz w:val="24"/>
          <w:szCs w:val="24"/>
        </w:rPr>
        <w:t>___________</w:t>
      </w:r>
      <w:r w:rsidRPr="004F3ECD">
        <w:rPr>
          <w:rFonts w:ascii="Century Gothic" w:hAnsi="Century Gothic"/>
          <w:b/>
          <w:sz w:val="24"/>
          <w:szCs w:val="24"/>
        </w:rPr>
        <w:t>______</w:t>
      </w:r>
    </w:p>
    <w:p w:rsidRPr="00BA20EF" w:rsidR="00C83884" w:rsidP="00F51426" w:rsidRDefault="00C83884" w14:paraId="019C8276" w14:textId="48BE7568">
      <w:pPr>
        <w:rPr>
          <w:rFonts w:ascii="Century Gothic" w:hAnsi="Century Gothic"/>
          <w:b/>
          <w:sz w:val="24"/>
          <w:szCs w:val="24"/>
        </w:rPr>
      </w:pPr>
      <w:r w:rsidRPr="004F3ECD">
        <w:rPr>
          <w:rFonts w:ascii="Century Gothic" w:hAnsi="Century Gothic"/>
          <w:sz w:val="24"/>
          <w:szCs w:val="24"/>
        </w:rPr>
        <w:t xml:space="preserve">Rate this </w:t>
      </w:r>
      <w:r w:rsidRPr="004F3ECD" w:rsidR="00F51426">
        <w:rPr>
          <w:rFonts w:ascii="Century Gothic" w:hAnsi="Century Gothic"/>
          <w:sz w:val="24"/>
          <w:szCs w:val="24"/>
        </w:rPr>
        <w:t>activity</w:t>
      </w:r>
      <w:r w:rsidRPr="004F3ECD">
        <w:rPr>
          <w:rFonts w:ascii="Century Gothic" w:hAnsi="Century Gothic"/>
          <w:sz w:val="24"/>
          <w:szCs w:val="24"/>
        </w:rPr>
        <w:t xml:space="preserve"> from 1-5,</w:t>
      </w:r>
      <w:r w:rsidRPr="004F3ECD" w:rsidR="00C5780B">
        <w:rPr>
          <w:rFonts w:ascii="Century Gothic" w:hAnsi="Century Gothic"/>
          <w:sz w:val="24"/>
          <w:szCs w:val="24"/>
        </w:rPr>
        <w:t xml:space="preserve"> circle your rating (5= highest rating)</w:t>
      </w:r>
      <w:r w:rsidRPr="004F3ECD">
        <w:rPr>
          <w:rFonts w:ascii="Century Gothic" w:hAnsi="Century Gothic"/>
          <w:sz w:val="24"/>
          <w:szCs w:val="24"/>
        </w:rPr>
        <w:t xml:space="preserve">:  </w:t>
      </w:r>
      <w:proofErr w:type="gramStart"/>
      <w:r w:rsidRPr="004F3ECD" w:rsidR="000D70D0">
        <w:rPr>
          <w:rFonts w:ascii="Century Gothic" w:hAnsi="Century Gothic"/>
          <w:b/>
          <w:sz w:val="24"/>
          <w:szCs w:val="24"/>
        </w:rPr>
        <w:t>1</w:t>
      </w:r>
      <w:r w:rsidRPr="004F3ECD" w:rsidR="004F3ECD">
        <w:rPr>
          <w:rFonts w:ascii="Century Gothic" w:hAnsi="Century Gothic"/>
          <w:b/>
          <w:sz w:val="24"/>
          <w:szCs w:val="24"/>
        </w:rPr>
        <w:t xml:space="preserve"> </w:t>
      </w:r>
      <w:r w:rsidRPr="004F3ECD" w:rsidR="000D70D0">
        <w:rPr>
          <w:rFonts w:ascii="Century Gothic" w:hAnsi="Century Gothic"/>
          <w:b/>
          <w:sz w:val="24"/>
          <w:szCs w:val="24"/>
        </w:rPr>
        <w:t xml:space="preserve"> 2</w:t>
      </w:r>
      <w:proofErr w:type="gramEnd"/>
      <w:r w:rsidRPr="004F3ECD" w:rsidR="000D70D0">
        <w:rPr>
          <w:rFonts w:ascii="Century Gothic" w:hAnsi="Century Gothic"/>
          <w:b/>
          <w:sz w:val="24"/>
          <w:szCs w:val="24"/>
        </w:rPr>
        <w:t xml:space="preserve"> </w:t>
      </w:r>
      <w:r w:rsidRPr="004F3ECD" w:rsidR="004F3ECD">
        <w:rPr>
          <w:rFonts w:ascii="Century Gothic" w:hAnsi="Century Gothic"/>
          <w:b/>
          <w:sz w:val="24"/>
          <w:szCs w:val="24"/>
        </w:rPr>
        <w:t xml:space="preserve"> </w:t>
      </w:r>
      <w:r w:rsidRPr="004F3ECD" w:rsidR="000D70D0">
        <w:rPr>
          <w:rFonts w:ascii="Century Gothic" w:hAnsi="Century Gothic"/>
          <w:b/>
          <w:sz w:val="24"/>
          <w:szCs w:val="24"/>
        </w:rPr>
        <w:t>3</w:t>
      </w:r>
      <w:r w:rsidRPr="004F3ECD" w:rsidR="004F3ECD">
        <w:rPr>
          <w:rFonts w:ascii="Century Gothic" w:hAnsi="Century Gothic"/>
          <w:b/>
          <w:sz w:val="24"/>
          <w:szCs w:val="24"/>
        </w:rPr>
        <w:t xml:space="preserve"> </w:t>
      </w:r>
      <w:r w:rsidRPr="004F3ECD" w:rsidR="000D70D0">
        <w:rPr>
          <w:rFonts w:ascii="Century Gothic" w:hAnsi="Century Gothic"/>
          <w:b/>
          <w:sz w:val="24"/>
          <w:szCs w:val="24"/>
        </w:rPr>
        <w:t xml:space="preserve"> 4</w:t>
      </w:r>
      <w:r w:rsidRPr="004F3ECD" w:rsidR="004F3ECD">
        <w:rPr>
          <w:rFonts w:ascii="Century Gothic" w:hAnsi="Century Gothic"/>
          <w:b/>
          <w:sz w:val="24"/>
          <w:szCs w:val="24"/>
        </w:rPr>
        <w:t xml:space="preserve"> </w:t>
      </w:r>
      <w:r w:rsidRPr="004F3ECD" w:rsidR="000D70D0">
        <w:rPr>
          <w:rFonts w:ascii="Century Gothic" w:hAnsi="Century Gothic"/>
          <w:b/>
          <w:sz w:val="24"/>
          <w:szCs w:val="24"/>
        </w:rPr>
        <w:t xml:space="preserve"> 5</w:t>
      </w:r>
      <w:r w:rsidRPr="004F3ECD">
        <w:rPr>
          <w:rFonts w:ascii="Century Gothic" w:hAnsi="Century Gothic"/>
          <w:sz w:val="24"/>
          <w:szCs w:val="24"/>
        </w:rPr>
        <w:t xml:space="preserve"> Comments about the activity: </w:t>
      </w:r>
      <w:r w:rsidR="00A0240D">
        <w:rPr>
          <w:rFonts w:ascii="Century Gothic" w:hAnsi="Century Gothic"/>
          <w:sz w:val="24"/>
          <w:szCs w:val="24"/>
        </w:rPr>
        <w:t xml:space="preserve">(PROVIDE EXAMPLE) </w:t>
      </w:r>
      <w:r w:rsidRPr="004F3ECD">
        <w:rPr>
          <w:rFonts w:ascii="Century Gothic" w:hAnsi="Century Gothic"/>
          <w:sz w:val="24"/>
          <w:szCs w:val="24"/>
        </w:rPr>
        <w:t>_____________________________________________________________</w:t>
      </w:r>
      <w:r w:rsidR="00453F91">
        <w:rPr>
          <w:rFonts w:ascii="Century Gothic" w:hAnsi="Century Gothic"/>
          <w:sz w:val="24"/>
          <w:szCs w:val="24"/>
        </w:rPr>
        <w:t>_____________________</w:t>
      </w:r>
      <w:r w:rsidRPr="004F3ECD">
        <w:rPr>
          <w:rFonts w:ascii="Century Gothic" w:hAnsi="Century Gothic"/>
          <w:sz w:val="24"/>
          <w:szCs w:val="24"/>
        </w:rPr>
        <w:t>___</w:t>
      </w:r>
    </w:p>
    <w:p w:rsidR="00275021" w:rsidP="00F51426" w:rsidRDefault="004455C1" w14:paraId="457ACC61" w14:textId="77777777">
      <w:pPr>
        <w:rPr>
          <w:rFonts w:ascii="Century Gothic" w:hAnsi="Century Gothic"/>
          <w:sz w:val="24"/>
          <w:szCs w:val="24"/>
        </w:rPr>
      </w:pPr>
      <w:r w:rsidRPr="004F3ECD">
        <w:rPr>
          <w:rFonts w:ascii="Century Gothic" w:hAnsi="Century Gothic"/>
          <w:sz w:val="24"/>
          <w:szCs w:val="24"/>
        </w:rPr>
        <w:t xml:space="preserve">I </w:t>
      </w:r>
      <w:r w:rsidRPr="004F3ECD" w:rsidR="00920111">
        <w:rPr>
          <w:rFonts w:ascii="Century Gothic" w:hAnsi="Century Gothic"/>
          <w:sz w:val="24"/>
          <w:szCs w:val="24"/>
        </w:rPr>
        <w:t xml:space="preserve">agree that completing the at home activity and reading aloud to my child </w:t>
      </w:r>
      <w:r w:rsidRPr="004F3ECD">
        <w:rPr>
          <w:rFonts w:ascii="Century Gothic" w:hAnsi="Century Gothic"/>
          <w:sz w:val="24"/>
          <w:szCs w:val="24"/>
        </w:rPr>
        <w:t>is equivalent</w:t>
      </w:r>
      <w:r w:rsidRPr="004F3ECD" w:rsidR="00920111">
        <w:rPr>
          <w:rFonts w:ascii="Century Gothic" w:hAnsi="Century Gothic"/>
          <w:sz w:val="24"/>
          <w:szCs w:val="24"/>
        </w:rPr>
        <w:t xml:space="preserve"> to four </w:t>
      </w:r>
      <w:proofErr w:type="gramStart"/>
      <w:r w:rsidRPr="004F3ECD" w:rsidR="00920111">
        <w:rPr>
          <w:rFonts w:ascii="Century Gothic" w:hAnsi="Century Gothic"/>
          <w:sz w:val="24"/>
          <w:szCs w:val="24"/>
        </w:rPr>
        <w:t>hours</w:t>
      </w:r>
      <w:proofErr w:type="gramEnd"/>
      <w:r w:rsidRPr="004F3ECD" w:rsidR="00920111">
        <w:rPr>
          <w:rFonts w:ascii="Century Gothic" w:hAnsi="Century Gothic"/>
          <w:sz w:val="24"/>
          <w:szCs w:val="24"/>
        </w:rPr>
        <w:t xml:space="preserve"> volunteer time </w:t>
      </w:r>
      <w:r w:rsidRPr="004F3ECD">
        <w:rPr>
          <w:rFonts w:ascii="Century Gothic" w:hAnsi="Century Gothic"/>
          <w:sz w:val="24"/>
          <w:szCs w:val="24"/>
        </w:rPr>
        <w:t xml:space="preserve">for the week.  </w:t>
      </w:r>
    </w:p>
    <w:p w:rsidR="00275021" w:rsidP="00F51426" w:rsidRDefault="00F51426" w14:paraId="7B4CFD4C" w14:textId="33F47D61">
      <w:pPr>
        <w:rPr>
          <w:rFonts w:ascii="Century Gothic" w:hAnsi="Century Gothic"/>
          <w:sz w:val="24"/>
          <w:szCs w:val="24"/>
        </w:rPr>
      </w:pPr>
      <w:r w:rsidRPr="004F3ECD">
        <w:rPr>
          <w:rFonts w:ascii="Century Gothic" w:hAnsi="Century Gothic"/>
          <w:b/>
          <w:sz w:val="24"/>
          <w:szCs w:val="24"/>
        </w:rPr>
        <w:t xml:space="preserve">Parent’s </w:t>
      </w:r>
      <w:proofErr w:type="gramStart"/>
      <w:r w:rsidRPr="004F3ECD">
        <w:rPr>
          <w:rFonts w:ascii="Century Gothic" w:hAnsi="Century Gothic"/>
          <w:b/>
          <w:sz w:val="24"/>
          <w:szCs w:val="24"/>
        </w:rPr>
        <w:t>Signature:</w:t>
      </w:r>
      <w:r w:rsidRPr="004F3ECD">
        <w:rPr>
          <w:rFonts w:ascii="Century Gothic" w:hAnsi="Century Gothic"/>
          <w:sz w:val="24"/>
          <w:szCs w:val="24"/>
        </w:rPr>
        <w:t>_</w:t>
      </w:r>
      <w:proofErr w:type="gramEnd"/>
      <w:r w:rsidRPr="004F3ECD">
        <w:rPr>
          <w:rFonts w:ascii="Century Gothic" w:hAnsi="Century Gothic"/>
          <w:sz w:val="24"/>
          <w:szCs w:val="24"/>
        </w:rPr>
        <w:t>_____________________</w:t>
      </w:r>
      <w:r w:rsidRPr="004F3ECD" w:rsidR="00920111">
        <w:rPr>
          <w:rFonts w:ascii="Century Gothic" w:hAnsi="Century Gothic"/>
          <w:sz w:val="24"/>
          <w:szCs w:val="24"/>
        </w:rPr>
        <w:t>___</w:t>
      </w:r>
      <w:r w:rsidR="00453F91">
        <w:rPr>
          <w:rFonts w:ascii="Century Gothic" w:hAnsi="Century Gothic"/>
          <w:sz w:val="24"/>
          <w:szCs w:val="24"/>
        </w:rPr>
        <w:t>______________</w:t>
      </w:r>
      <w:r w:rsidRPr="004F3ECD" w:rsidR="004F3ECD">
        <w:rPr>
          <w:rFonts w:ascii="Century Gothic" w:hAnsi="Century Gothic"/>
          <w:sz w:val="24"/>
          <w:szCs w:val="24"/>
        </w:rPr>
        <w:t>___</w:t>
      </w:r>
      <w:r w:rsidRPr="004F3ECD">
        <w:rPr>
          <w:rFonts w:ascii="Century Gothic" w:hAnsi="Century Gothic"/>
          <w:sz w:val="24"/>
          <w:szCs w:val="24"/>
        </w:rPr>
        <w:t xml:space="preserve">_   </w:t>
      </w:r>
      <w:r w:rsidR="00453F91">
        <w:rPr>
          <w:rFonts w:ascii="Century Gothic" w:hAnsi="Century Gothic"/>
          <w:sz w:val="24"/>
          <w:szCs w:val="24"/>
        </w:rPr>
        <w:t xml:space="preserve"> </w:t>
      </w:r>
      <w:r w:rsidR="00453F91">
        <w:rPr>
          <w:rFonts w:ascii="Century Gothic" w:hAnsi="Century Gothic"/>
          <w:b/>
          <w:sz w:val="24"/>
          <w:szCs w:val="24"/>
        </w:rPr>
        <w:t>Date</w:t>
      </w:r>
      <w:r w:rsidRPr="004F3ECD" w:rsidR="004F3ECD">
        <w:rPr>
          <w:rFonts w:ascii="Century Gothic" w:hAnsi="Century Gothic"/>
          <w:sz w:val="24"/>
          <w:szCs w:val="24"/>
        </w:rPr>
        <w:t>: _______________</w:t>
      </w:r>
    </w:p>
    <w:p w:rsidR="00275021" w:rsidP="00F51426" w:rsidRDefault="00275021" w14:paraId="78A573F2" w14:textId="77777777">
      <w:pPr>
        <w:rPr>
          <w:rFonts w:ascii="Century Gothic" w:hAnsi="Century Gothic"/>
          <w:sz w:val="24"/>
          <w:szCs w:val="24"/>
        </w:rPr>
      </w:pPr>
    </w:p>
    <w:p w:rsidRPr="004F3ECD" w:rsidR="00F51426" w:rsidP="00F51426" w:rsidRDefault="00F51426" w14:paraId="464C44FA" w14:textId="539E3D60">
      <w:pPr>
        <w:rPr>
          <w:rFonts w:ascii="Century Gothic" w:hAnsi="Century Gothic"/>
          <w:sz w:val="24"/>
          <w:szCs w:val="24"/>
        </w:rPr>
      </w:pPr>
      <w:r w:rsidRPr="004F3ECD">
        <w:rPr>
          <w:rFonts w:ascii="Century Gothic" w:hAnsi="Century Gothic"/>
          <w:sz w:val="24"/>
          <w:szCs w:val="24"/>
        </w:rPr>
        <w:t xml:space="preserve">   </w:t>
      </w:r>
    </w:p>
    <w:tbl>
      <w:tblPr>
        <w:tblW w:w="55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val="0000" w:firstRow="0" w:lastRow="0" w:firstColumn="0" w:lastColumn="0" w:noHBand="0" w:noVBand="0"/>
      </w:tblPr>
      <w:tblGrid>
        <w:gridCol w:w="1458"/>
        <w:gridCol w:w="990"/>
        <w:gridCol w:w="1080"/>
        <w:gridCol w:w="2070"/>
      </w:tblGrid>
      <w:tr w:rsidR="006A6DAC" w:rsidTr="00A50C64" w14:paraId="3DBC5150" w14:textId="77777777">
        <w:trPr>
          <w:trHeight w:val="681"/>
        </w:trPr>
        <w:tc>
          <w:tcPr>
            <w:tcW w:w="1458" w:type="dxa"/>
          </w:tcPr>
          <w:p w:rsidR="00275021" w:rsidP="00F32FA7" w:rsidRDefault="00275021" w14:paraId="76FF0841" w14:textId="326FD86C">
            <w:pPr>
              <w:rPr>
                <w:b/>
              </w:rPr>
            </w:pPr>
          </w:p>
        </w:tc>
        <w:tc>
          <w:tcPr>
            <w:tcW w:w="990" w:type="dxa"/>
          </w:tcPr>
          <w:p w:rsidR="006A6DAC" w:rsidP="00F32FA7" w:rsidRDefault="006A6DAC" w14:paraId="30EC92DC" w14:textId="168D4FAF">
            <w:pPr>
              <w:rPr>
                <w:b/>
              </w:rPr>
            </w:pPr>
          </w:p>
        </w:tc>
        <w:tc>
          <w:tcPr>
            <w:tcW w:w="1080" w:type="dxa"/>
          </w:tcPr>
          <w:p w:rsidR="006A6DAC" w:rsidP="00F32FA7" w:rsidRDefault="006A6DAC" w14:paraId="7ECAD577" w14:textId="626D4F6F">
            <w:pPr>
              <w:rPr>
                <w:b/>
              </w:rPr>
            </w:pPr>
          </w:p>
        </w:tc>
        <w:tc>
          <w:tcPr>
            <w:tcW w:w="2070" w:type="dxa"/>
          </w:tcPr>
          <w:p w:rsidR="006A6DAC" w:rsidP="00F32FA7" w:rsidRDefault="006A6DAC" w14:paraId="466C2460" w14:textId="4D62CD5D">
            <w:pPr>
              <w:rPr>
                <w:b/>
              </w:rPr>
            </w:pPr>
          </w:p>
        </w:tc>
      </w:tr>
      <w:tr w:rsidR="006A6DAC" w:rsidTr="00275021" w14:paraId="54D39390" w14:textId="77777777">
        <w:trPr>
          <w:trHeight w:val="65"/>
        </w:trPr>
        <w:tc>
          <w:tcPr>
            <w:tcW w:w="1458" w:type="dxa"/>
          </w:tcPr>
          <w:p w:rsidR="006A6DAC" w:rsidP="00BA63A2" w:rsidRDefault="006A6DAC" w14:paraId="7C884D1D" w14:textId="77777777">
            <w:pPr>
              <w:rPr>
                <w:b/>
                <w:sz w:val="24"/>
              </w:rPr>
            </w:pPr>
          </w:p>
        </w:tc>
        <w:tc>
          <w:tcPr>
            <w:tcW w:w="990" w:type="dxa"/>
          </w:tcPr>
          <w:p w:rsidR="006A6DAC" w:rsidP="00F32FA7" w:rsidRDefault="006A6DAC" w14:paraId="140356B0" w14:textId="02C5EF6D">
            <w:pPr>
              <w:rPr>
                <w:b/>
                <w:sz w:val="24"/>
              </w:rPr>
            </w:pPr>
          </w:p>
        </w:tc>
        <w:tc>
          <w:tcPr>
            <w:tcW w:w="1080" w:type="dxa"/>
          </w:tcPr>
          <w:p w:rsidR="006A6DAC" w:rsidP="00F32FA7" w:rsidRDefault="006A6DAC" w14:paraId="5F2148DF" w14:textId="3C361B66">
            <w:pPr>
              <w:rPr>
                <w:b/>
                <w:sz w:val="24"/>
              </w:rPr>
            </w:pPr>
          </w:p>
        </w:tc>
        <w:tc>
          <w:tcPr>
            <w:tcW w:w="2070" w:type="dxa"/>
          </w:tcPr>
          <w:p w:rsidR="006A6DAC" w:rsidP="00F32FA7" w:rsidRDefault="006A6DAC" w14:paraId="1AF56FED" w14:textId="77777777">
            <w:pPr>
              <w:rPr>
                <w:b/>
                <w:sz w:val="24"/>
              </w:rPr>
            </w:pPr>
          </w:p>
        </w:tc>
      </w:tr>
    </w:tbl>
    <w:p w:rsidR="00C83884" w:rsidP="008B5BA7" w:rsidRDefault="00C83884" w14:paraId="53D0EB8E" w14:textId="77777777"/>
    <w:p w:rsidR="00122698" w:rsidP="008B5BA7" w:rsidRDefault="00122698" w14:paraId="10E9842D" w14:textId="77777777"/>
    <w:sectPr w:rsidR="00122698" w:rsidSect="00BA20EF">
      <w:headerReference w:type="default" r:id="rId9"/>
      <w:footerReference w:type="default" r:id="rId10"/>
      <w:pgSz w:w="12240" w:h="15840" w:orient="portrait"/>
      <w:pgMar w:top="1440" w:right="81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B68" w:rsidP="00F51426" w:rsidRDefault="00884B68" w14:paraId="0A1C5BC6" w14:textId="77777777">
      <w:pPr>
        <w:spacing w:after="0" w:line="240" w:lineRule="auto"/>
      </w:pPr>
      <w:r>
        <w:separator/>
      </w:r>
    </w:p>
  </w:endnote>
  <w:endnote w:type="continuationSeparator" w:id="0">
    <w:p w:rsidR="00884B68" w:rsidP="00F51426" w:rsidRDefault="00884B68" w14:paraId="090A521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6A6DAC" w:rsidR="006A6DAC" w:rsidRDefault="006A6DAC" w14:paraId="22BD8808" w14:textId="77777777">
    <w:pPr>
      <w:pStyle w:val="Footer"/>
      <w:rPr>
        <w:b/>
        <w:i/>
        <w:sz w:val="32"/>
        <w:szCs w:val="32"/>
      </w:rPr>
    </w:pPr>
    <w:r w:rsidRPr="006A6DAC">
      <w:rPr>
        <w:b/>
        <w:i/>
        <w:sz w:val="32"/>
        <w:szCs w:val="32"/>
      </w:rPr>
      <w:t>“This institution is an equal opportunity provider and employer”</w:t>
    </w:r>
  </w:p>
  <w:p w:rsidRPr="006A6DAC" w:rsidR="00C83884" w:rsidP="0035624C" w:rsidRDefault="00C83884" w14:paraId="5C1866CF" w14:textId="77777777">
    <w:pPr>
      <w:pStyle w:val="Footer"/>
      <w:rPr>
        <w:i/>
        <w:sz w:val="32"/>
        <w:szCs w:val="3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B68" w:rsidP="00F51426" w:rsidRDefault="00884B68" w14:paraId="0D2CF595" w14:textId="77777777">
      <w:pPr>
        <w:spacing w:after="0" w:line="240" w:lineRule="auto"/>
      </w:pPr>
      <w:r>
        <w:separator/>
      </w:r>
    </w:p>
  </w:footnote>
  <w:footnote w:type="continuationSeparator" w:id="0">
    <w:p w:rsidR="00884B68" w:rsidP="00F51426" w:rsidRDefault="00884B68" w14:paraId="7D09A00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115878" w:rsidR="00AD1389" w:rsidP="004F3ECD" w:rsidRDefault="00115878" w14:paraId="02BF4220" w14:textId="51B0752D">
    <w:pPr>
      <w:pStyle w:val="Header"/>
      <w:jc w:val="center"/>
      <w:rPr>
        <w:b/>
        <w:sz w:val="24"/>
        <w:szCs w:val="24"/>
      </w:rPr>
    </w:pPr>
    <w:r w:rsidRPr="00115878">
      <w:rPr>
        <w:b/>
        <w:sz w:val="24"/>
        <w:szCs w:val="24"/>
      </w:rPr>
      <w:t>EARLY HEAD START</w:t>
    </w:r>
  </w:p>
  <w:p w:rsidRPr="00115878" w:rsidR="00115878" w:rsidP="004F3ECD" w:rsidRDefault="00115878" w14:paraId="798C289E" w14:textId="5956DD29">
    <w:pPr>
      <w:pStyle w:val="Header"/>
      <w:jc w:val="center"/>
      <w:rPr>
        <w:b/>
        <w:sz w:val="24"/>
        <w:szCs w:val="24"/>
      </w:rPr>
    </w:pPr>
    <w:r w:rsidRPr="00115878">
      <w:rPr>
        <w:b/>
        <w:sz w:val="24"/>
        <w:szCs w:val="24"/>
      </w:rPr>
      <w:t>Parent Activity Letter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F08F1"/>
    <w:multiLevelType w:val="hybridMultilevel"/>
    <w:tmpl w:val="608EAE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72352C1"/>
    <w:multiLevelType w:val="hybridMultilevel"/>
    <w:tmpl w:val="0DFA9D8C"/>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9562D70"/>
    <w:multiLevelType w:val="hybridMultilevel"/>
    <w:tmpl w:val="A8DA46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426"/>
    <w:rsid w:val="00026D02"/>
    <w:rsid w:val="00037BCF"/>
    <w:rsid w:val="00070FB9"/>
    <w:rsid w:val="0007339D"/>
    <w:rsid w:val="000D0EF6"/>
    <w:rsid w:val="000D70D0"/>
    <w:rsid w:val="000E532B"/>
    <w:rsid w:val="00115878"/>
    <w:rsid w:val="00122698"/>
    <w:rsid w:val="00124918"/>
    <w:rsid w:val="001537A7"/>
    <w:rsid w:val="001A1AC9"/>
    <w:rsid w:val="00212B78"/>
    <w:rsid w:val="00214A6D"/>
    <w:rsid w:val="002302DF"/>
    <w:rsid w:val="00252933"/>
    <w:rsid w:val="00275021"/>
    <w:rsid w:val="002A407C"/>
    <w:rsid w:val="002B02EF"/>
    <w:rsid w:val="002F574B"/>
    <w:rsid w:val="00307DB5"/>
    <w:rsid w:val="00314A9B"/>
    <w:rsid w:val="00332FAB"/>
    <w:rsid w:val="0035624C"/>
    <w:rsid w:val="00360502"/>
    <w:rsid w:val="00384471"/>
    <w:rsid w:val="003E57B4"/>
    <w:rsid w:val="003F185D"/>
    <w:rsid w:val="00411262"/>
    <w:rsid w:val="004114FF"/>
    <w:rsid w:val="00436711"/>
    <w:rsid w:val="004448B6"/>
    <w:rsid w:val="004455C1"/>
    <w:rsid w:val="00453F91"/>
    <w:rsid w:val="00495306"/>
    <w:rsid w:val="004A24DB"/>
    <w:rsid w:val="004D0997"/>
    <w:rsid w:val="004F2E42"/>
    <w:rsid w:val="004F3ECD"/>
    <w:rsid w:val="004F467C"/>
    <w:rsid w:val="00517D5A"/>
    <w:rsid w:val="005507FF"/>
    <w:rsid w:val="00551F57"/>
    <w:rsid w:val="00587189"/>
    <w:rsid w:val="005944DD"/>
    <w:rsid w:val="005C7385"/>
    <w:rsid w:val="005D04BD"/>
    <w:rsid w:val="005D3713"/>
    <w:rsid w:val="005E4C6A"/>
    <w:rsid w:val="00626B3F"/>
    <w:rsid w:val="00636E8F"/>
    <w:rsid w:val="00642155"/>
    <w:rsid w:val="00644130"/>
    <w:rsid w:val="0064693F"/>
    <w:rsid w:val="00683416"/>
    <w:rsid w:val="006A6DAC"/>
    <w:rsid w:val="006A7C35"/>
    <w:rsid w:val="006B7C88"/>
    <w:rsid w:val="006D2EC3"/>
    <w:rsid w:val="006E3DE1"/>
    <w:rsid w:val="0077101C"/>
    <w:rsid w:val="00795F89"/>
    <w:rsid w:val="007B0841"/>
    <w:rsid w:val="007C2394"/>
    <w:rsid w:val="007C3DFE"/>
    <w:rsid w:val="007D787B"/>
    <w:rsid w:val="008341F2"/>
    <w:rsid w:val="00867361"/>
    <w:rsid w:val="00884B68"/>
    <w:rsid w:val="008A2154"/>
    <w:rsid w:val="008A3AB6"/>
    <w:rsid w:val="008B5BA7"/>
    <w:rsid w:val="008B78E7"/>
    <w:rsid w:val="008C4064"/>
    <w:rsid w:val="008E2672"/>
    <w:rsid w:val="009038D0"/>
    <w:rsid w:val="0091502A"/>
    <w:rsid w:val="00920111"/>
    <w:rsid w:val="00921C4F"/>
    <w:rsid w:val="0093111A"/>
    <w:rsid w:val="00942CD2"/>
    <w:rsid w:val="00991663"/>
    <w:rsid w:val="009D2A0C"/>
    <w:rsid w:val="00A0240D"/>
    <w:rsid w:val="00A26F52"/>
    <w:rsid w:val="00A50C64"/>
    <w:rsid w:val="00A64D88"/>
    <w:rsid w:val="00A7577A"/>
    <w:rsid w:val="00A856A9"/>
    <w:rsid w:val="00A949DE"/>
    <w:rsid w:val="00AB2DE8"/>
    <w:rsid w:val="00AE7699"/>
    <w:rsid w:val="00B61E67"/>
    <w:rsid w:val="00B647A9"/>
    <w:rsid w:val="00B73B00"/>
    <w:rsid w:val="00B83189"/>
    <w:rsid w:val="00B90C4D"/>
    <w:rsid w:val="00BA20EF"/>
    <w:rsid w:val="00BA3E8E"/>
    <w:rsid w:val="00BA63A2"/>
    <w:rsid w:val="00BA7107"/>
    <w:rsid w:val="00BC149D"/>
    <w:rsid w:val="00BC2D92"/>
    <w:rsid w:val="00BF16C8"/>
    <w:rsid w:val="00BF4082"/>
    <w:rsid w:val="00C01658"/>
    <w:rsid w:val="00C10E90"/>
    <w:rsid w:val="00C24174"/>
    <w:rsid w:val="00C5780B"/>
    <w:rsid w:val="00C65E39"/>
    <w:rsid w:val="00C66555"/>
    <w:rsid w:val="00C6784B"/>
    <w:rsid w:val="00C83884"/>
    <w:rsid w:val="00C85200"/>
    <w:rsid w:val="00CE3D90"/>
    <w:rsid w:val="00D30478"/>
    <w:rsid w:val="00D44BBC"/>
    <w:rsid w:val="00D548D1"/>
    <w:rsid w:val="00D909F4"/>
    <w:rsid w:val="00D930E6"/>
    <w:rsid w:val="00DB04E7"/>
    <w:rsid w:val="00DB2422"/>
    <w:rsid w:val="00DC00F5"/>
    <w:rsid w:val="00DC36BF"/>
    <w:rsid w:val="00DD43D6"/>
    <w:rsid w:val="00DD7D35"/>
    <w:rsid w:val="00DE02D8"/>
    <w:rsid w:val="00DF214A"/>
    <w:rsid w:val="00E53A31"/>
    <w:rsid w:val="00EC0B2E"/>
    <w:rsid w:val="00EC6C69"/>
    <w:rsid w:val="00EF342B"/>
    <w:rsid w:val="00EF64C0"/>
    <w:rsid w:val="00F43C18"/>
    <w:rsid w:val="00F51426"/>
    <w:rsid w:val="00F54F21"/>
    <w:rsid w:val="00FA05F7"/>
    <w:rsid w:val="00FC4217"/>
    <w:rsid w:val="72CDF408"/>
    <w:rsid w:val="78939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7FD00"/>
  <w15:docId w15:val="{48D0F9DE-4AA1-4A27-8163-D99D4093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51426"/>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51426"/>
    <w:pPr>
      <w:tabs>
        <w:tab w:val="center" w:pos="4680"/>
        <w:tab w:val="right" w:pos="9360"/>
      </w:tabs>
      <w:spacing w:after="0" w:line="240" w:lineRule="auto"/>
    </w:pPr>
  </w:style>
  <w:style w:type="character" w:styleId="HeaderChar" w:customStyle="1">
    <w:name w:val="Header Char"/>
    <w:basedOn w:val="DefaultParagraphFont"/>
    <w:link w:val="Header"/>
    <w:uiPriority w:val="99"/>
    <w:rsid w:val="00F51426"/>
  </w:style>
  <w:style w:type="paragraph" w:styleId="Footer">
    <w:name w:val="footer"/>
    <w:basedOn w:val="Normal"/>
    <w:link w:val="FooterChar"/>
    <w:uiPriority w:val="99"/>
    <w:unhideWhenUsed/>
    <w:rsid w:val="00F51426"/>
    <w:pPr>
      <w:tabs>
        <w:tab w:val="center" w:pos="4680"/>
        <w:tab w:val="right" w:pos="9360"/>
      </w:tabs>
      <w:spacing w:after="0" w:line="240" w:lineRule="auto"/>
    </w:pPr>
  </w:style>
  <w:style w:type="character" w:styleId="FooterChar" w:customStyle="1">
    <w:name w:val="Footer Char"/>
    <w:basedOn w:val="DefaultParagraphFont"/>
    <w:link w:val="Footer"/>
    <w:uiPriority w:val="99"/>
    <w:rsid w:val="00F51426"/>
  </w:style>
  <w:style w:type="paragraph" w:styleId="BalloonText">
    <w:name w:val="Balloon Text"/>
    <w:basedOn w:val="Normal"/>
    <w:link w:val="BalloonTextChar"/>
    <w:uiPriority w:val="99"/>
    <w:semiHidden/>
    <w:unhideWhenUsed/>
    <w:rsid w:val="00F5142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F51426"/>
    <w:rPr>
      <w:rFonts w:ascii="Tahoma" w:hAnsi="Tahoma" w:cs="Tahoma"/>
      <w:sz w:val="16"/>
      <w:szCs w:val="16"/>
    </w:rPr>
  </w:style>
  <w:style w:type="paragraph" w:styleId="ListParagraph">
    <w:name w:val="List Paragraph"/>
    <w:basedOn w:val="Normal"/>
    <w:uiPriority w:val="34"/>
    <w:qFormat/>
    <w:rsid w:val="00EF342B"/>
    <w:pPr>
      <w:ind w:left="720"/>
      <w:contextualSpacing/>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wmf" Id="rId8" /><Relationship Type="http://schemas.openxmlformats.org/officeDocument/2006/relationships/settings" Target="settings.xml" Id="rId3" /><Relationship Type="http://schemas.openxmlformats.org/officeDocument/2006/relationships/image" Target="media/image1.wmf"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hyperlink" Target="https://www.splashlearn.com/math-games-for-kindergarteners?adCampaign=8683855113&amp;adGroup=87477043619&amp;adTag=&amp;adID=407362971487&amp;ipad_blocker_disabled=1&amp;gclid=EAIaIQobChMI_5Wd8e_W6QIVkorICh37CwAeEAAYASAAEgK5DfD_BwE" TargetMode="External" Id="Rab5176664ea844f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Hewlett-Packard</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BCCAP</dc:creator>
  <lastModifiedBy>Kymberlee Brower</lastModifiedBy>
  <revision>5</revision>
  <lastPrinted>2015-05-11T22:00:00.0000000Z</lastPrinted>
  <dcterms:created xsi:type="dcterms:W3CDTF">2020-04-23T20:55:00.0000000Z</dcterms:created>
  <dcterms:modified xsi:type="dcterms:W3CDTF">2020-05-28T15:29:46.7392211Z</dcterms:modified>
</coreProperties>
</file>