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390C6" w14:textId="38676F93" w:rsidR="00F51426" w:rsidRPr="00B647A9" w:rsidRDefault="00F51426" w:rsidP="00115878">
      <w:pPr>
        <w:jc w:val="center"/>
        <w:rPr>
          <w:rFonts w:ascii="Century Gothic" w:hAnsi="Century Gothic"/>
          <w:sz w:val="28"/>
          <w:szCs w:val="28"/>
        </w:rPr>
      </w:pPr>
      <w:r w:rsidRPr="00B647A9">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14:paraId="34D43094" w14:textId="1EB1850F" w:rsidR="00115878" w:rsidRDefault="0026743B" w:rsidP="00115878">
      <w:pPr>
        <w:jc w:val="center"/>
        <w:rPr>
          <w:rFonts w:ascii="Century Gothic" w:hAnsi="Century Gothic"/>
          <w:b/>
          <w:sz w:val="24"/>
          <w:szCs w:val="24"/>
        </w:rPr>
      </w:pPr>
      <w:r w:rsidRPr="00ED3B7C">
        <w:rPr>
          <w:rFonts w:ascii="Century Gothic" w:hAnsi="Century Gothic"/>
          <w:b/>
          <w:color w:val="FF0000"/>
          <w:sz w:val="24"/>
          <w:szCs w:val="24"/>
          <w:u w:val="single"/>
        </w:rPr>
        <w:t>Activity</w:t>
      </w:r>
      <w:r>
        <w:rPr>
          <w:rFonts w:ascii="Century Gothic" w:hAnsi="Century Gothic"/>
          <w:b/>
          <w:sz w:val="24"/>
          <w:szCs w:val="24"/>
          <w:u w:val="single"/>
        </w:rPr>
        <w:t xml:space="preserve">: </w:t>
      </w:r>
      <w:r w:rsidR="002E5A50">
        <w:rPr>
          <w:rFonts w:ascii="Century Gothic" w:hAnsi="Century Gothic"/>
          <w:b/>
          <w:sz w:val="24"/>
          <w:szCs w:val="24"/>
          <w:u w:val="single"/>
        </w:rPr>
        <w:t>“</w:t>
      </w:r>
      <w:r w:rsidR="00E60608">
        <w:rPr>
          <w:rFonts w:ascii="Century Gothic" w:hAnsi="Century Gothic"/>
          <w:b/>
          <w:sz w:val="24"/>
          <w:szCs w:val="24"/>
          <w:u w:val="single"/>
        </w:rPr>
        <w:t>Shoe Sort</w:t>
      </w:r>
      <w:r w:rsidR="003561FA">
        <w:rPr>
          <w:rFonts w:ascii="Century Gothic" w:hAnsi="Century Gothic"/>
          <w:b/>
          <w:sz w:val="24"/>
          <w:szCs w:val="24"/>
          <w:u w:val="single"/>
        </w:rPr>
        <w:t>.”</w:t>
      </w:r>
    </w:p>
    <w:p w14:paraId="582D55C8" w14:textId="5C047624" w:rsidR="00E53A31" w:rsidRDefault="00115878" w:rsidP="00E53A31">
      <w:pPr>
        <w:rPr>
          <w:rFonts w:ascii="Century Gothic" w:hAnsi="Century Gothic"/>
          <w:b/>
          <w:sz w:val="24"/>
          <w:szCs w:val="24"/>
        </w:rPr>
      </w:pPr>
      <w:r w:rsidRPr="00ED3B7C">
        <w:rPr>
          <w:rFonts w:ascii="Century Gothic" w:hAnsi="Century Gothic"/>
          <w:b/>
          <w:color w:val="FF0000"/>
          <w:sz w:val="24"/>
          <w:szCs w:val="24"/>
        </w:rPr>
        <w:t>Developmental Focus Area</w:t>
      </w:r>
      <w:r w:rsidR="0026743B">
        <w:rPr>
          <w:rFonts w:ascii="Century Gothic" w:hAnsi="Century Gothic"/>
          <w:b/>
          <w:sz w:val="24"/>
          <w:szCs w:val="24"/>
        </w:rPr>
        <w:t xml:space="preserve">: </w:t>
      </w:r>
      <w:r w:rsidR="00E60608">
        <w:rPr>
          <w:rFonts w:ascii="Century Gothic" w:hAnsi="Century Gothic"/>
          <w:b/>
          <w:sz w:val="24"/>
          <w:szCs w:val="24"/>
        </w:rPr>
        <w:t>Cognitive</w:t>
      </w:r>
      <w:r>
        <w:rPr>
          <w:rFonts w:ascii="Century Gothic" w:hAnsi="Century Gothic"/>
          <w:b/>
          <w:sz w:val="24"/>
          <w:szCs w:val="24"/>
        </w:rPr>
        <w:tab/>
      </w:r>
      <w:r w:rsidR="00F21A71">
        <w:rPr>
          <w:rFonts w:ascii="Century Gothic" w:hAnsi="Century Gothic"/>
          <w:b/>
          <w:sz w:val="24"/>
          <w:szCs w:val="24"/>
        </w:rPr>
        <w:tab/>
      </w:r>
      <w:r w:rsidR="0022773A">
        <w:rPr>
          <w:rFonts w:ascii="Century Gothic" w:hAnsi="Century Gothic"/>
          <w:b/>
          <w:sz w:val="24"/>
          <w:szCs w:val="24"/>
        </w:rPr>
        <w:tab/>
      </w:r>
      <w:r>
        <w:rPr>
          <w:rFonts w:ascii="Century Gothic" w:hAnsi="Century Gothic"/>
          <w:b/>
          <w:sz w:val="24"/>
          <w:szCs w:val="24"/>
        </w:rPr>
        <w:tab/>
      </w:r>
      <w:r w:rsidRPr="00ED3B7C">
        <w:rPr>
          <w:rFonts w:ascii="Century Gothic" w:hAnsi="Century Gothic"/>
          <w:b/>
          <w:color w:val="FF0000"/>
          <w:sz w:val="24"/>
          <w:szCs w:val="24"/>
        </w:rPr>
        <w:t>Age</w:t>
      </w:r>
      <w:r>
        <w:rPr>
          <w:rFonts w:ascii="Century Gothic" w:hAnsi="Century Gothic"/>
          <w:b/>
          <w:sz w:val="24"/>
          <w:szCs w:val="24"/>
        </w:rPr>
        <w:t xml:space="preserve">: </w:t>
      </w:r>
      <w:r w:rsidR="00F30D0E">
        <w:rPr>
          <w:rFonts w:ascii="Century Gothic" w:hAnsi="Century Gothic"/>
          <w:b/>
          <w:sz w:val="24"/>
          <w:szCs w:val="24"/>
        </w:rPr>
        <w:t>toddlers (</w:t>
      </w:r>
      <w:r w:rsidR="00ED69C1">
        <w:rPr>
          <w:rFonts w:ascii="Century Gothic" w:hAnsi="Century Gothic"/>
          <w:b/>
          <w:sz w:val="24"/>
          <w:szCs w:val="24"/>
        </w:rPr>
        <w:t>2-3</w:t>
      </w:r>
      <w:r w:rsidR="00F30D0E">
        <w:rPr>
          <w:rFonts w:ascii="Century Gothic" w:hAnsi="Century Gothic"/>
          <w:b/>
          <w:sz w:val="24"/>
          <w:szCs w:val="24"/>
        </w:rPr>
        <w:t>)</w:t>
      </w:r>
    </w:p>
    <w:p w14:paraId="38C7314B" w14:textId="06470DB2" w:rsidR="001974E3" w:rsidRDefault="00453F91" w:rsidP="0064022A">
      <w:pPr>
        <w:rPr>
          <w:rFonts w:ascii="Century Gothic" w:hAnsi="Century Gothic"/>
          <w:b/>
          <w:sz w:val="24"/>
          <w:szCs w:val="24"/>
        </w:rPr>
      </w:pPr>
      <w:r w:rsidRPr="00ED3B7C">
        <w:rPr>
          <w:rFonts w:ascii="Century Gothic" w:hAnsi="Century Gothic"/>
          <w:b/>
          <w:color w:val="FF0000"/>
          <w:sz w:val="24"/>
          <w:szCs w:val="24"/>
        </w:rPr>
        <w:t xml:space="preserve">See our </w:t>
      </w:r>
      <w:r w:rsidR="00921C4F" w:rsidRPr="00ED3B7C">
        <w:rPr>
          <w:rFonts w:ascii="Century Gothic" w:hAnsi="Century Gothic"/>
          <w:b/>
          <w:color w:val="FF0000"/>
          <w:sz w:val="24"/>
          <w:szCs w:val="24"/>
        </w:rPr>
        <w:t>Family Resource</w:t>
      </w:r>
      <w:r>
        <w:rPr>
          <w:rFonts w:ascii="Century Gothic" w:hAnsi="Century Gothic"/>
          <w:b/>
          <w:sz w:val="24"/>
          <w:szCs w:val="24"/>
        </w:rPr>
        <w:t xml:space="preserve">- </w:t>
      </w:r>
      <w:r w:rsidR="0026743B">
        <w:rPr>
          <w:rFonts w:ascii="Century Gothic" w:hAnsi="Century Gothic"/>
          <w:b/>
          <w:sz w:val="24"/>
          <w:szCs w:val="24"/>
          <w:u w:val="single"/>
        </w:rPr>
        <w:t>“</w:t>
      </w:r>
      <w:r w:rsidR="00E60608">
        <w:rPr>
          <w:rFonts w:ascii="Century Gothic" w:hAnsi="Century Gothic"/>
          <w:b/>
          <w:sz w:val="24"/>
          <w:szCs w:val="24"/>
          <w:u w:val="single"/>
        </w:rPr>
        <w:t>Shoe Sort</w:t>
      </w:r>
      <w:r w:rsidR="003561FA">
        <w:rPr>
          <w:rFonts w:ascii="Century Gothic" w:hAnsi="Century Gothic"/>
          <w:b/>
          <w:sz w:val="24"/>
          <w:szCs w:val="24"/>
          <w:u w:val="single"/>
        </w:rPr>
        <w:t>.</w:t>
      </w:r>
      <w:r>
        <w:rPr>
          <w:rFonts w:ascii="Century Gothic" w:hAnsi="Century Gothic"/>
          <w:b/>
          <w:sz w:val="24"/>
          <w:szCs w:val="24"/>
        </w:rPr>
        <w:t>”</w:t>
      </w:r>
      <w:r w:rsidR="00921C4F">
        <w:rPr>
          <w:rFonts w:ascii="Century Gothic" w:hAnsi="Century Gothic"/>
          <w:b/>
          <w:sz w:val="24"/>
          <w:szCs w:val="24"/>
        </w:rPr>
        <w:t xml:space="preserve"> for details on this activity. </w:t>
      </w:r>
    </w:p>
    <w:p w14:paraId="6EE52919" w14:textId="4499C42F" w:rsidR="00E60608" w:rsidRPr="00E60608" w:rsidRDefault="00E60608" w:rsidP="00E60608">
      <w:pPr>
        <w:spacing w:before="100" w:beforeAutospacing="1" w:after="100" w:afterAutospacing="1" w:line="240" w:lineRule="auto"/>
        <w:rPr>
          <w:rFonts w:ascii="Times New Roman" w:eastAsia="Times New Roman" w:hAnsi="Times New Roman" w:cs="Times New Roman"/>
          <w:b/>
          <w:bCs/>
          <w:sz w:val="24"/>
          <w:szCs w:val="24"/>
        </w:rPr>
      </w:pPr>
      <w:r w:rsidRPr="00E60608">
        <w:rPr>
          <w:rFonts w:ascii="ArialMT" w:eastAsia="Times New Roman" w:hAnsi="ArialMT" w:cs="Times New Roman"/>
          <w:b/>
          <w:bCs/>
          <w:sz w:val="24"/>
          <w:szCs w:val="24"/>
        </w:rPr>
        <w:t xml:space="preserve">Your child can learn about matching objects by using the things that are around him. This activity will help your child pay close attention to familiar objects and notice their similarities and differences. </w:t>
      </w:r>
    </w:p>
    <w:p w14:paraId="3A4FB08F" w14:textId="16279708" w:rsidR="00F21A71" w:rsidRPr="002E5A50" w:rsidRDefault="00453F91" w:rsidP="00F21A71">
      <w:pPr>
        <w:rPr>
          <w:rFonts w:ascii="Century Gothic" w:hAnsi="Century Gothic"/>
          <w:b/>
          <w:sz w:val="24"/>
          <w:szCs w:val="24"/>
        </w:rPr>
      </w:pPr>
      <w:r w:rsidRPr="00ED3B7C">
        <w:rPr>
          <w:rFonts w:ascii="Century Gothic" w:hAnsi="Century Gothic"/>
          <w:b/>
          <w:color w:val="FF0000"/>
          <w:sz w:val="24"/>
          <w:szCs w:val="24"/>
        </w:rPr>
        <w:t>Online Resource</w:t>
      </w:r>
      <w:r w:rsidRPr="002E5A50">
        <w:rPr>
          <w:rFonts w:ascii="Century Gothic" w:hAnsi="Century Gothic"/>
          <w:b/>
          <w:sz w:val="24"/>
          <w:szCs w:val="24"/>
        </w:rPr>
        <w:t xml:space="preserve">- </w:t>
      </w:r>
      <w:r w:rsidR="008E30A5" w:rsidRPr="002E5A50">
        <w:rPr>
          <w:rFonts w:ascii="Century Gothic" w:hAnsi="Century Gothic"/>
          <w:b/>
          <w:sz w:val="24"/>
          <w:szCs w:val="24"/>
        </w:rPr>
        <w:t xml:space="preserve">Visit </w:t>
      </w:r>
      <w:r w:rsidR="009D043C">
        <w:t xml:space="preserve"> </w:t>
      </w:r>
      <w:hyperlink w:history="1">
        <w:r w:rsidR="007E4148" w:rsidRPr="00AB1679">
          <w:rPr>
            <w:rStyle w:val="Hyperlink"/>
          </w:rPr>
          <w:t>www.mentalup.co&gt;learning-games-for-2-3-year-olds</w:t>
        </w:r>
      </w:hyperlink>
      <w:r w:rsidR="007E4148">
        <w:t xml:space="preserve"> </w:t>
      </w:r>
      <w:r w:rsidR="002E5A50" w:rsidRPr="002E5A50">
        <w:rPr>
          <w:b/>
          <w:sz w:val="24"/>
          <w:szCs w:val="24"/>
        </w:rPr>
        <w:t xml:space="preserve">for further information about supporting your child’s </w:t>
      </w:r>
      <w:r w:rsidR="00E60608">
        <w:rPr>
          <w:b/>
          <w:sz w:val="24"/>
          <w:szCs w:val="24"/>
        </w:rPr>
        <w:t>Cognitive</w:t>
      </w:r>
      <w:r w:rsidR="009D043C">
        <w:rPr>
          <w:b/>
          <w:sz w:val="24"/>
          <w:szCs w:val="24"/>
        </w:rPr>
        <w:t xml:space="preserve"> </w:t>
      </w:r>
      <w:r w:rsidR="002E5A50" w:rsidRPr="002E5A50">
        <w:rPr>
          <w:b/>
          <w:sz w:val="24"/>
          <w:szCs w:val="24"/>
        </w:rPr>
        <w:t xml:space="preserve">development. </w:t>
      </w:r>
    </w:p>
    <w:p w14:paraId="7019DCF1" w14:textId="1B7CAFD7" w:rsidR="00F21A71" w:rsidRPr="0064022A" w:rsidRDefault="00C83884" w:rsidP="0064022A">
      <w:pPr>
        <w:rPr>
          <w:rFonts w:ascii="Century Gothic" w:hAnsi="Century Gothic"/>
          <w:b/>
          <w:i/>
          <w:sz w:val="24"/>
          <w:szCs w:val="24"/>
        </w:rPr>
      </w:pPr>
      <w:r w:rsidRPr="004F3ECD">
        <w:rPr>
          <w:rFonts w:ascii="Century Gothic" w:hAnsi="Century Gothic"/>
          <w:b/>
          <w:i/>
          <w:sz w:val="24"/>
          <w:szCs w:val="24"/>
        </w:rPr>
        <w:t>***</w:t>
      </w:r>
      <w:r w:rsidR="00F51426" w:rsidRPr="004F3ECD">
        <w:rPr>
          <w:rFonts w:ascii="Century Gothic" w:hAnsi="Century Gothic"/>
          <w:b/>
          <w:i/>
          <w:sz w:val="24"/>
          <w:szCs w:val="24"/>
        </w:rPr>
        <w:t xml:space="preserve">Please </w:t>
      </w:r>
      <w:r w:rsidR="00F51426" w:rsidRPr="00ED69C1">
        <w:rPr>
          <w:rFonts w:ascii="Century Gothic" w:hAnsi="Century Gothic"/>
          <w:b/>
          <w:iCs/>
          <w:sz w:val="24"/>
          <w:szCs w:val="24"/>
        </w:rPr>
        <w:t>remember</w:t>
      </w:r>
      <w:r w:rsidR="00F51426" w:rsidRPr="004F3ECD">
        <w:rPr>
          <w:rFonts w:ascii="Century Gothic" w:hAnsi="Century Gothic"/>
          <w:b/>
          <w:i/>
          <w:sz w:val="24"/>
          <w:szCs w:val="24"/>
        </w:rPr>
        <w:t xml:space="preserve"> to read aloud to your child daily</w:t>
      </w:r>
      <w:r w:rsidRPr="004F3ECD">
        <w:rPr>
          <w:rFonts w:ascii="Century Gothic" w:hAnsi="Century Gothic"/>
          <w:b/>
          <w:i/>
          <w:sz w:val="24"/>
          <w:szCs w:val="24"/>
        </w:rPr>
        <w:t xml:space="preserve">. </w:t>
      </w:r>
      <w:r w:rsidR="00F51426" w:rsidRPr="004F3ECD">
        <w:rPr>
          <w:rFonts w:ascii="Century Gothic" w:hAnsi="Century Gothic"/>
          <w:b/>
          <w:i/>
          <w:sz w:val="24"/>
          <w:szCs w:val="24"/>
        </w:rPr>
        <w:t>We recommend reading</w:t>
      </w:r>
      <w:r w:rsidR="000D70D0" w:rsidRPr="004F3ECD">
        <w:rPr>
          <w:rFonts w:ascii="Century Gothic" w:hAnsi="Century Gothic"/>
          <w:b/>
          <w:i/>
          <w:sz w:val="24"/>
          <w:szCs w:val="24"/>
        </w:rPr>
        <w:t xml:space="preserve"> a minimum of</w:t>
      </w:r>
      <w:r w:rsidR="00F51426" w:rsidRPr="004F3ECD">
        <w:rPr>
          <w:rFonts w:ascii="Century Gothic" w:hAnsi="Century Gothic"/>
          <w:b/>
          <w:i/>
          <w:sz w:val="24"/>
          <w:szCs w:val="24"/>
        </w:rPr>
        <w:t xml:space="preserve"> 3 hours a week with your child</w:t>
      </w:r>
      <w:r w:rsidR="00920111" w:rsidRPr="004F3ECD">
        <w:rPr>
          <w:rFonts w:ascii="Century Gothic" w:hAnsi="Century Gothic"/>
          <w:b/>
          <w:i/>
          <w:sz w:val="24"/>
          <w:szCs w:val="24"/>
        </w:rPr>
        <w:t>.</w:t>
      </w:r>
      <w:r w:rsidRPr="004F3ECD">
        <w:rPr>
          <w:rFonts w:ascii="Century Gothic" w:hAnsi="Century Gothic"/>
          <w:b/>
          <w:i/>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7FCDFB28" w14:textId="75A25814" w:rsidR="00F51426" w:rsidRPr="00453F91" w:rsidRDefault="000D70D0" w:rsidP="00453F91">
      <w:pPr>
        <w:spacing w:line="240" w:lineRule="auto"/>
        <w:rPr>
          <w:rFonts w:ascii="Century Gothic" w:hAnsi="Century Gothic"/>
          <w:b/>
          <w:sz w:val="24"/>
          <w:szCs w:val="24"/>
        </w:rPr>
      </w:pPr>
      <w:r w:rsidRPr="004F3ECD">
        <w:rPr>
          <w:rFonts w:ascii="Century Gothic" w:hAnsi="Century Gothic"/>
          <w:b/>
          <w:sz w:val="24"/>
          <w:szCs w:val="24"/>
        </w:rPr>
        <w:t>The PAL</w:t>
      </w:r>
      <w:r w:rsidR="008B78E7" w:rsidRPr="004F3ECD">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008B78E7" w:rsidRPr="004F3ECD">
        <w:rPr>
          <w:rFonts w:ascii="Century Gothic" w:hAnsi="Century Gothic"/>
          <w:b/>
          <w:sz w:val="24"/>
          <w:szCs w:val="24"/>
        </w:rPr>
        <w:t xml:space="preserve"> progress and related to the programs School Readiness goals.</w:t>
      </w:r>
    </w:p>
    <w:p w14:paraId="30A8EB0A" w14:textId="5CD0448F" w:rsidR="00ED3B7C" w:rsidRPr="00ED3B7C" w:rsidRDefault="00C66555" w:rsidP="00F51426">
      <w:pPr>
        <w:rPr>
          <w:rFonts w:ascii="Century Gothic" w:hAnsi="Century Gothic"/>
          <w:b/>
          <w:color w:val="FF0000"/>
          <w:sz w:val="24"/>
          <w:szCs w:val="24"/>
        </w:rPr>
      </w:pPr>
      <w:r w:rsidRPr="00ED3B7C">
        <w:rPr>
          <w:rFonts w:ascii="Century Gothic" w:hAnsi="Century Gothic"/>
          <w:b/>
          <w:color w:val="FF0000"/>
          <w:sz w:val="24"/>
          <w:szCs w:val="24"/>
        </w:rPr>
        <w:t>Child’s Name: _______</w:t>
      </w:r>
      <w:r w:rsidR="0035624C" w:rsidRPr="00ED3B7C">
        <w:rPr>
          <w:rFonts w:ascii="Century Gothic" w:hAnsi="Century Gothic"/>
          <w:b/>
          <w:color w:val="FF0000"/>
          <w:sz w:val="24"/>
          <w:szCs w:val="24"/>
        </w:rPr>
        <w:t>__________</w:t>
      </w:r>
      <w:r w:rsidRPr="00ED3B7C">
        <w:rPr>
          <w:rFonts w:ascii="Century Gothic" w:hAnsi="Century Gothic"/>
          <w:b/>
          <w:color w:val="FF0000"/>
          <w:sz w:val="24"/>
          <w:szCs w:val="24"/>
        </w:rPr>
        <w:t>____</w:t>
      </w:r>
      <w:r w:rsidR="00ED3B7C" w:rsidRPr="00ED3B7C">
        <w:rPr>
          <w:rFonts w:ascii="Century Gothic" w:hAnsi="Century Gothic"/>
          <w:b/>
          <w:color w:val="FF0000"/>
          <w:sz w:val="24"/>
          <w:szCs w:val="24"/>
        </w:rPr>
        <w:t xml:space="preserve">__Parent </w:t>
      </w:r>
      <w:proofErr w:type="gramStart"/>
      <w:r w:rsidR="00ED3B7C" w:rsidRPr="00ED3B7C">
        <w:rPr>
          <w:rFonts w:ascii="Century Gothic" w:hAnsi="Century Gothic"/>
          <w:b/>
          <w:color w:val="FF0000"/>
          <w:sz w:val="24"/>
          <w:szCs w:val="24"/>
        </w:rPr>
        <w:t>Name</w:t>
      </w:r>
      <w:r w:rsidR="00ED3B7C">
        <w:rPr>
          <w:rFonts w:ascii="Century Gothic" w:hAnsi="Century Gothic"/>
          <w:b/>
          <w:color w:val="FF0000"/>
          <w:sz w:val="24"/>
          <w:szCs w:val="24"/>
        </w:rPr>
        <w:t xml:space="preserve"> </w:t>
      </w:r>
      <w:r w:rsidR="00ED3B7C" w:rsidRPr="00ED3B7C">
        <w:rPr>
          <w:rFonts w:ascii="Century Gothic" w:hAnsi="Century Gothic"/>
          <w:b/>
          <w:color w:val="FF0000"/>
          <w:sz w:val="24"/>
          <w:szCs w:val="24"/>
        </w:rPr>
        <w:t>:</w:t>
      </w:r>
      <w:proofErr w:type="gramEnd"/>
      <w:r w:rsidR="0035624C" w:rsidRPr="00ED3B7C">
        <w:rPr>
          <w:rFonts w:ascii="Century Gothic" w:hAnsi="Century Gothic"/>
          <w:b/>
          <w:color w:val="FF0000"/>
          <w:sz w:val="24"/>
          <w:szCs w:val="24"/>
        </w:rPr>
        <w:t>_______________________</w:t>
      </w:r>
      <w:r w:rsidR="00ED3B7C" w:rsidRPr="00ED3B7C">
        <w:rPr>
          <w:rFonts w:ascii="Century Gothic" w:hAnsi="Century Gothic"/>
          <w:b/>
          <w:color w:val="FF0000"/>
          <w:sz w:val="24"/>
          <w:szCs w:val="24"/>
        </w:rPr>
        <w:t>______</w:t>
      </w:r>
    </w:p>
    <w:p w14:paraId="45C06982" w14:textId="4F66AA87" w:rsidR="00F51426" w:rsidRPr="00ED3B7C" w:rsidRDefault="00C83884" w:rsidP="00F51426">
      <w:pPr>
        <w:rPr>
          <w:rFonts w:ascii="Century Gothic" w:hAnsi="Century Gothic"/>
          <w:b/>
          <w:sz w:val="24"/>
          <w:szCs w:val="24"/>
        </w:rPr>
      </w:pPr>
      <w:r w:rsidRPr="004F3ECD">
        <w:rPr>
          <w:rFonts w:ascii="Century Gothic" w:hAnsi="Century Gothic"/>
          <w:sz w:val="24"/>
          <w:szCs w:val="24"/>
        </w:rPr>
        <w:t xml:space="preserve">Rate this </w:t>
      </w:r>
      <w:r w:rsidR="00F51426" w:rsidRPr="004F3ECD">
        <w:rPr>
          <w:rFonts w:ascii="Century Gothic" w:hAnsi="Century Gothic"/>
          <w:sz w:val="24"/>
          <w:szCs w:val="24"/>
        </w:rPr>
        <w:t>activity</w:t>
      </w:r>
      <w:r w:rsidRPr="004F3ECD">
        <w:rPr>
          <w:rFonts w:ascii="Century Gothic" w:hAnsi="Century Gothic"/>
          <w:sz w:val="24"/>
          <w:szCs w:val="24"/>
        </w:rPr>
        <w:t xml:space="preserve"> from 1-5,</w:t>
      </w:r>
      <w:r w:rsidR="00C5780B" w:rsidRPr="004F3ECD">
        <w:rPr>
          <w:rFonts w:ascii="Century Gothic" w:hAnsi="Century Gothic"/>
          <w:sz w:val="24"/>
          <w:szCs w:val="24"/>
        </w:rPr>
        <w:t xml:space="preserve"> circle your rating (5= highest rating)</w:t>
      </w:r>
      <w:r w:rsidRPr="004F3ECD">
        <w:rPr>
          <w:rFonts w:ascii="Century Gothic" w:hAnsi="Century Gothic"/>
          <w:sz w:val="24"/>
          <w:szCs w:val="24"/>
        </w:rPr>
        <w:t xml:space="preserve">:  </w:t>
      </w:r>
      <w:proofErr w:type="gramStart"/>
      <w:r w:rsidR="000D70D0" w:rsidRPr="004F3ECD">
        <w:rPr>
          <w:rFonts w:ascii="Century Gothic" w:hAnsi="Century Gothic"/>
          <w:b/>
          <w:sz w:val="24"/>
          <w:szCs w:val="24"/>
        </w:rPr>
        <w:t>1</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2</w:t>
      </w:r>
      <w:proofErr w:type="gramEnd"/>
      <w:r w:rsidR="000D70D0" w:rsidRPr="004F3ECD">
        <w:rPr>
          <w:rFonts w:ascii="Century Gothic" w:hAnsi="Century Gothic"/>
          <w:b/>
          <w:sz w:val="24"/>
          <w:szCs w:val="24"/>
        </w:rPr>
        <w:t xml:space="preserve"> </w:t>
      </w:r>
      <w:r w:rsidR="004F3ECD" w:rsidRPr="004F3ECD">
        <w:rPr>
          <w:rFonts w:ascii="Century Gothic" w:hAnsi="Century Gothic"/>
          <w:b/>
          <w:sz w:val="24"/>
          <w:szCs w:val="24"/>
        </w:rPr>
        <w:t xml:space="preserve"> </w:t>
      </w:r>
      <w:r w:rsidR="000D70D0" w:rsidRPr="004F3ECD">
        <w:rPr>
          <w:rFonts w:ascii="Century Gothic" w:hAnsi="Century Gothic"/>
          <w:b/>
          <w:sz w:val="24"/>
          <w:szCs w:val="24"/>
        </w:rPr>
        <w:t>3</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4</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5</w:t>
      </w:r>
      <w:r w:rsidRPr="004F3ECD">
        <w:rPr>
          <w:rFonts w:ascii="Century Gothic" w:hAnsi="Century Gothic"/>
          <w:sz w:val="24"/>
          <w:szCs w:val="24"/>
        </w:rPr>
        <w:t xml:space="preserve"> </w:t>
      </w:r>
    </w:p>
    <w:p w14:paraId="019C8276" w14:textId="53075B01" w:rsidR="00C83884" w:rsidRPr="004F3ECD" w:rsidRDefault="00C83884" w:rsidP="00F51426">
      <w:pPr>
        <w:rPr>
          <w:rFonts w:ascii="Century Gothic" w:hAnsi="Century Gothic"/>
          <w:sz w:val="24"/>
          <w:szCs w:val="24"/>
        </w:rPr>
      </w:pPr>
      <w:r w:rsidRPr="004F3ECD">
        <w:rPr>
          <w:rFonts w:ascii="Century Gothic" w:hAnsi="Century Gothic"/>
          <w:sz w:val="24"/>
          <w:szCs w:val="24"/>
        </w:rPr>
        <w:t xml:space="preserve">Comments about the activity: </w:t>
      </w:r>
      <w:r w:rsidR="00ED3B7C">
        <w:rPr>
          <w:rFonts w:ascii="Century Gothic" w:hAnsi="Century Gothic"/>
          <w:sz w:val="24"/>
          <w:szCs w:val="24"/>
        </w:rPr>
        <w:t>(PROVIDE EXAMPLE</w:t>
      </w:r>
      <w:r w:rsidRPr="004F3ECD">
        <w:rPr>
          <w:rFonts w:ascii="Century Gothic" w:hAnsi="Century Gothic"/>
          <w:sz w:val="24"/>
          <w:szCs w:val="24"/>
        </w:rPr>
        <w:t>_____________________________________________________________</w:t>
      </w:r>
      <w:r w:rsidR="00ED3B7C">
        <w:rPr>
          <w:rFonts w:ascii="Century Gothic" w:hAnsi="Century Gothic"/>
          <w:sz w:val="24"/>
          <w:szCs w:val="24"/>
        </w:rPr>
        <w:t>___</w:t>
      </w:r>
    </w:p>
    <w:p w14:paraId="4DA562E8" w14:textId="77777777" w:rsidR="00ED3B7C" w:rsidRDefault="004455C1" w:rsidP="00F51426">
      <w:pPr>
        <w:rPr>
          <w:rFonts w:ascii="Century Gothic" w:hAnsi="Century Gothic"/>
          <w:sz w:val="24"/>
          <w:szCs w:val="24"/>
        </w:rPr>
      </w:pPr>
      <w:r w:rsidRPr="004F3ECD">
        <w:rPr>
          <w:rFonts w:ascii="Century Gothic" w:hAnsi="Century Gothic"/>
          <w:sz w:val="24"/>
          <w:szCs w:val="24"/>
        </w:rPr>
        <w:t xml:space="preserve">I </w:t>
      </w:r>
      <w:r w:rsidR="00920111" w:rsidRPr="004F3ECD">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00920111" w:rsidRPr="004F3ECD">
        <w:rPr>
          <w:rFonts w:ascii="Century Gothic" w:hAnsi="Century Gothic"/>
          <w:sz w:val="24"/>
          <w:szCs w:val="24"/>
        </w:rPr>
        <w:t xml:space="preserve"> to four hours volunteer time </w:t>
      </w:r>
      <w:r w:rsidRPr="004F3ECD">
        <w:rPr>
          <w:rFonts w:ascii="Century Gothic" w:hAnsi="Century Gothic"/>
          <w:sz w:val="24"/>
          <w:szCs w:val="24"/>
        </w:rPr>
        <w:t xml:space="preserve">for the week.  </w:t>
      </w:r>
    </w:p>
    <w:p w14:paraId="464C44FA" w14:textId="5B4DAAFC" w:rsidR="00F51426" w:rsidRPr="004F3ECD" w:rsidRDefault="00F51426" w:rsidP="00F51426">
      <w:pPr>
        <w:rPr>
          <w:rFonts w:ascii="Century Gothic" w:hAnsi="Century Gothic"/>
          <w:sz w:val="24"/>
          <w:szCs w:val="24"/>
        </w:rPr>
      </w:pPr>
      <w:r w:rsidRPr="004F3ECD">
        <w:rPr>
          <w:rFonts w:ascii="Century Gothic" w:hAnsi="Century Gothic"/>
          <w:b/>
          <w:sz w:val="24"/>
          <w:szCs w:val="24"/>
        </w:rPr>
        <w:t>Parent’s Signature:</w:t>
      </w:r>
      <w:r w:rsidRPr="004F3ECD">
        <w:rPr>
          <w:rFonts w:ascii="Century Gothic" w:hAnsi="Century Gothic"/>
          <w:sz w:val="24"/>
          <w:szCs w:val="24"/>
        </w:rPr>
        <w:t xml:space="preserve"> ______________________</w:t>
      </w:r>
      <w:r w:rsidR="00920111" w:rsidRPr="004F3ECD">
        <w:rPr>
          <w:rFonts w:ascii="Century Gothic" w:hAnsi="Century Gothic"/>
          <w:sz w:val="24"/>
          <w:szCs w:val="24"/>
        </w:rPr>
        <w:t>___</w:t>
      </w:r>
      <w:r w:rsidR="00453F91">
        <w:rPr>
          <w:rFonts w:ascii="Century Gothic" w:hAnsi="Century Gothic"/>
          <w:sz w:val="24"/>
          <w:szCs w:val="24"/>
        </w:rPr>
        <w:t>______________</w:t>
      </w:r>
      <w:r w:rsidR="004F3ECD" w:rsidRP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004F3ECD" w:rsidRPr="004F3ECD">
        <w:rPr>
          <w:rFonts w:ascii="Century Gothic" w:hAnsi="Century Gothic"/>
          <w:sz w:val="24"/>
          <w:szCs w:val="24"/>
        </w:rPr>
        <w:t>: _______________</w:t>
      </w:r>
      <w:r w:rsidRPr="004F3ECD">
        <w:rPr>
          <w:rFonts w:ascii="Century Gothic" w:hAnsi="Century Gothic"/>
          <w:sz w:val="24"/>
          <w:szCs w:val="24"/>
        </w:rPr>
        <w:t xml:space="preserve">   </w:t>
      </w:r>
    </w:p>
    <w:tbl>
      <w:tblPr>
        <w:tblW w:w="5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8"/>
        <w:gridCol w:w="990"/>
        <w:gridCol w:w="1080"/>
        <w:gridCol w:w="2070"/>
      </w:tblGrid>
      <w:tr w:rsidR="006A6DAC" w14:paraId="3DBC5150" w14:textId="77777777" w:rsidTr="00A50C64">
        <w:trPr>
          <w:trHeight w:val="681"/>
        </w:trPr>
        <w:tc>
          <w:tcPr>
            <w:tcW w:w="1458" w:type="dxa"/>
          </w:tcPr>
          <w:p w14:paraId="76FF0841" w14:textId="77777777" w:rsidR="006A6DAC" w:rsidRDefault="006A6DAC" w:rsidP="00F32FA7">
            <w:pPr>
              <w:rPr>
                <w:b/>
              </w:rPr>
            </w:pPr>
            <w:r>
              <w:rPr>
                <w:b/>
              </w:rPr>
              <w:t>DATE</w:t>
            </w:r>
          </w:p>
        </w:tc>
        <w:tc>
          <w:tcPr>
            <w:tcW w:w="990" w:type="dxa"/>
          </w:tcPr>
          <w:p w14:paraId="30EC92DC" w14:textId="77777777" w:rsidR="006A6DAC" w:rsidRDefault="006A6DAC" w:rsidP="00F32FA7">
            <w:pPr>
              <w:rPr>
                <w:b/>
              </w:rPr>
            </w:pPr>
            <w:r>
              <w:rPr>
                <w:b/>
              </w:rPr>
              <w:t>Activity Code</w:t>
            </w:r>
          </w:p>
        </w:tc>
        <w:tc>
          <w:tcPr>
            <w:tcW w:w="1080" w:type="dxa"/>
          </w:tcPr>
          <w:p w14:paraId="7ECAD577" w14:textId="77777777" w:rsidR="006A6DAC" w:rsidRDefault="006A6DAC" w:rsidP="00F32FA7">
            <w:pPr>
              <w:rPr>
                <w:b/>
              </w:rPr>
            </w:pPr>
            <w:r>
              <w:rPr>
                <w:b/>
              </w:rPr>
              <w:t>HOURS WORKED</w:t>
            </w:r>
          </w:p>
        </w:tc>
        <w:tc>
          <w:tcPr>
            <w:tcW w:w="2070" w:type="dxa"/>
          </w:tcPr>
          <w:p w14:paraId="466C2460" w14:textId="77777777" w:rsidR="006A6DAC" w:rsidRDefault="006A6DAC" w:rsidP="00F32FA7">
            <w:pPr>
              <w:rPr>
                <w:b/>
              </w:rPr>
            </w:pPr>
            <w:r>
              <w:rPr>
                <w:b/>
              </w:rPr>
              <w:t>RATE</w:t>
            </w:r>
          </w:p>
        </w:tc>
      </w:tr>
      <w:tr w:rsidR="006A6DAC" w14:paraId="54D39390" w14:textId="77777777" w:rsidTr="00A50C64">
        <w:tc>
          <w:tcPr>
            <w:tcW w:w="1458" w:type="dxa"/>
          </w:tcPr>
          <w:p w14:paraId="7C884D1D" w14:textId="77777777" w:rsidR="006A6DAC" w:rsidRDefault="006A6DAC" w:rsidP="00BA63A2">
            <w:pPr>
              <w:rPr>
                <w:b/>
                <w:sz w:val="24"/>
              </w:rPr>
            </w:pPr>
          </w:p>
        </w:tc>
        <w:tc>
          <w:tcPr>
            <w:tcW w:w="990" w:type="dxa"/>
          </w:tcPr>
          <w:p w14:paraId="140356B0" w14:textId="77777777" w:rsidR="006A6DAC" w:rsidRDefault="006A6DAC" w:rsidP="00F32FA7">
            <w:pPr>
              <w:rPr>
                <w:b/>
                <w:sz w:val="24"/>
              </w:rPr>
            </w:pPr>
            <w:r>
              <w:rPr>
                <w:b/>
                <w:sz w:val="24"/>
              </w:rPr>
              <w:t>HA</w:t>
            </w:r>
          </w:p>
        </w:tc>
        <w:tc>
          <w:tcPr>
            <w:tcW w:w="1080" w:type="dxa"/>
          </w:tcPr>
          <w:p w14:paraId="5F2148DF" w14:textId="77777777" w:rsidR="006A6DAC" w:rsidRDefault="006A6DAC" w:rsidP="00F32FA7">
            <w:pPr>
              <w:rPr>
                <w:b/>
                <w:sz w:val="24"/>
              </w:rPr>
            </w:pPr>
            <w:r>
              <w:rPr>
                <w:b/>
                <w:sz w:val="24"/>
              </w:rPr>
              <w:t>4 hours</w:t>
            </w:r>
          </w:p>
        </w:tc>
        <w:tc>
          <w:tcPr>
            <w:tcW w:w="2070" w:type="dxa"/>
          </w:tcPr>
          <w:p w14:paraId="1AF56FED" w14:textId="77777777" w:rsidR="006A6DAC" w:rsidRDefault="006A6DAC" w:rsidP="00F32FA7">
            <w:pPr>
              <w:rPr>
                <w:b/>
                <w:sz w:val="24"/>
              </w:rPr>
            </w:pPr>
          </w:p>
        </w:tc>
      </w:tr>
    </w:tbl>
    <w:p w14:paraId="53D0EB8E" w14:textId="77777777" w:rsidR="00C83884" w:rsidRDefault="00C83884" w:rsidP="008B5BA7"/>
    <w:p w14:paraId="10E9842D" w14:textId="77777777" w:rsidR="00122698" w:rsidRDefault="00122698" w:rsidP="008B5BA7"/>
    <w:sectPr w:rsidR="00122698" w:rsidSect="00115878">
      <w:headerReference w:type="default" r:id="rId9"/>
      <w:footerReference w:type="default" r:id="rId10"/>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9806D" w14:textId="77777777" w:rsidR="00AC799B" w:rsidRDefault="00AC799B" w:rsidP="00F51426">
      <w:pPr>
        <w:spacing w:after="0" w:line="240" w:lineRule="auto"/>
      </w:pPr>
      <w:r>
        <w:separator/>
      </w:r>
    </w:p>
  </w:endnote>
  <w:endnote w:type="continuationSeparator" w:id="0">
    <w:p w14:paraId="01FAD57D" w14:textId="77777777" w:rsidR="00AC799B" w:rsidRDefault="00AC799B"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D8808" w14:textId="77777777" w:rsidR="006A6DAC" w:rsidRPr="006A6DAC" w:rsidRDefault="006A6DAC">
    <w:pPr>
      <w:pStyle w:val="Footer"/>
      <w:rPr>
        <w:b/>
        <w:i/>
        <w:sz w:val="32"/>
        <w:szCs w:val="32"/>
      </w:rPr>
    </w:pPr>
    <w:r w:rsidRPr="006A6DAC">
      <w:rPr>
        <w:b/>
        <w:i/>
        <w:sz w:val="32"/>
        <w:szCs w:val="32"/>
      </w:rPr>
      <w:t>“This institution is an equal opportunity provider and employer”</w:t>
    </w:r>
  </w:p>
  <w:p w14:paraId="5C1866CF" w14:textId="77777777" w:rsidR="00C83884" w:rsidRPr="006A6DAC" w:rsidRDefault="00C8388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7BA65" w14:textId="77777777" w:rsidR="00AC799B" w:rsidRDefault="00AC799B" w:rsidP="00F51426">
      <w:pPr>
        <w:spacing w:after="0" w:line="240" w:lineRule="auto"/>
      </w:pPr>
      <w:r>
        <w:separator/>
      </w:r>
    </w:p>
  </w:footnote>
  <w:footnote w:type="continuationSeparator" w:id="0">
    <w:p w14:paraId="02016CAA" w14:textId="77777777" w:rsidR="00AC799B" w:rsidRDefault="00AC799B"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4220" w14:textId="51B0752D" w:rsidR="00AD1389" w:rsidRPr="00115878" w:rsidRDefault="00115878" w:rsidP="004F3ECD">
    <w:pPr>
      <w:pStyle w:val="Header"/>
      <w:jc w:val="center"/>
      <w:rPr>
        <w:b/>
        <w:sz w:val="24"/>
        <w:szCs w:val="24"/>
      </w:rPr>
    </w:pPr>
    <w:r w:rsidRPr="00115878">
      <w:rPr>
        <w:b/>
        <w:sz w:val="24"/>
        <w:szCs w:val="24"/>
      </w:rPr>
      <w:t>EARLY HEAD START</w:t>
    </w:r>
  </w:p>
  <w:p w14:paraId="798C289E" w14:textId="5956DD29" w:rsidR="00115878" w:rsidRPr="00115878" w:rsidRDefault="00115878" w:rsidP="004F3ECD">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26"/>
    <w:rsid w:val="00026D02"/>
    <w:rsid w:val="00037BCF"/>
    <w:rsid w:val="00070FB9"/>
    <w:rsid w:val="0007339D"/>
    <w:rsid w:val="000D0EF6"/>
    <w:rsid w:val="000D70D0"/>
    <w:rsid w:val="000E532B"/>
    <w:rsid w:val="00115878"/>
    <w:rsid w:val="00122698"/>
    <w:rsid w:val="00124918"/>
    <w:rsid w:val="001537A7"/>
    <w:rsid w:val="00191F43"/>
    <w:rsid w:val="001974E3"/>
    <w:rsid w:val="001A1AC9"/>
    <w:rsid w:val="001D7893"/>
    <w:rsid w:val="00212B78"/>
    <w:rsid w:val="00214A6D"/>
    <w:rsid w:val="002276E7"/>
    <w:rsid w:val="0022773A"/>
    <w:rsid w:val="002302DF"/>
    <w:rsid w:val="00252933"/>
    <w:rsid w:val="0026743B"/>
    <w:rsid w:val="002A407C"/>
    <w:rsid w:val="002B02EF"/>
    <w:rsid w:val="002E5A50"/>
    <w:rsid w:val="002F574B"/>
    <w:rsid w:val="00307DB5"/>
    <w:rsid w:val="00314A9B"/>
    <w:rsid w:val="00332FAB"/>
    <w:rsid w:val="003561FA"/>
    <w:rsid w:val="0035624C"/>
    <w:rsid w:val="00360502"/>
    <w:rsid w:val="00384471"/>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51F57"/>
    <w:rsid w:val="00584053"/>
    <w:rsid w:val="00587189"/>
    <w:rsid w:val="005944DD"/>
    <w:rsid w:val="005C7385"/>
    <w:rsid w:val="005D04BD"/>
    <w:rsid w:val="005D3713"/>
    <w:rsid w:val="005E4C6A"/>
    <w:rsid w:val="00626B3F"/>
    <w:rsid w:val="00636E8F"/>
    <w:rsid w:val="0064022A"/>
    <w:rsid w:val="00642155"/>
    <w:rsid w:val="0064693F"/>
    <w:rsid w:val="006768D6"/>
    <w:rsid w:val="00683416"/>
    <w:rsid w:val="006A6DAC"/>
    <w:rsid w:val="006A7C35"/>
    <w:rsid w:val="006B7C88"/>
    <w:rsid w:val="006D2EC3"/>
    <w:rsid w:val="006E3DE1"/>
    <w:rsid w:val="0077101C"/>
    <w:rsid w:val="00795F89"/>
    <w:rsid w:val="007B0841"/>
    <w:rsid w:val="007C2394"/>
    <w:rsid w:val="007C3DFE"/>
    <w:rsid w:val="007D787B"/>
    <w:rsid w:val="007E4148"/>
    <w:rsid w:val="008341F2"/>
    <w:rsid w:val="00867361"/>
    <w:rsid w:val="008A2154"/>
    <w:rsid w:val="008A3AB6"/>
    <w:rsid w:val="008B5BA7"/>
    <w:rsid w:val="008B78E7"/>
    <w:rsid w:val="008C4064"/>
    <w:rsid w:val="008E2672"/>
    <w:rsid w:val="008E30A5"/>
    <w:rsid w:val="009038D0"/>
    <w:rsid w:val="00904DC4"/>
    <w:rsid w:val="0091502A"/>
    <w:rsid w:val="00920111"/>
    <w:rsid w:val="00921C4F"/>
    <w:rsid w:val="0093111A"/>
    <w:rsid w:val="00942CD2"/>
    <w:rsid w:val="009D043C"/>
    <w:rsid w:val="009D2A0C"/>
    <w:rsid w:val="00A0240D"/>
    <w:rsid w:val="00A26F52"/>
    <w:rsid w:val="00A50C64"/>
    <w:rsid w:val="00A64D88"/>
    <w:rsid w:val="00A856A9"/>
    <w:rsid w:val="00A910F9"/>
    <w:rsid w:val="00A949DE"/>
    <w:rsid w:val="00AA11B2"/>
    <w:rsid w:val="00AB2DE8"/>
    <w:rsid w:val="00AC4101"/>
    <w:rsid w:val="00AC799B"/>
    <w:rsid w:val="00AE7699"/>
    <w:rsid w:val="00B31026"/>
    <w:rsid w:val="00B61E67"/>
    <w:rsid w:val="00B647A9"/>
    <w:rsid w:val="00B71551"/>
    <w:rsid w:val="00B73B00"/>
    <w:rsid w:val="00B83189"/>
    <w:rsid w:val="00B90C4D"/>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44BBC"/>
    <w:rsid w:val="00D5390D"/>
    <w:rsid w:val="00D548D1"/>
    <w:rsid w:val="00D57C4A"/>
    <w:rsid w:val="00D909F4"/>
    <w:rsid w:val="00D930E6"/>
    <w:rsid w:val="00DB04E7"/>
    <w:rsid w:val="00DB2422"/>
    <w:rsid w:val="00DC00F5"/>
    <w:rsid w:val="00DC36BF"/>
    <w:rsid w:val="00DD43D6"/>
    <w:rsid w:val="00DE02D8"/>
    <w:rsid w:val="00DF0ADF"/>
    <w:rsid w:val="00DF214A"/>
    <w:rsid w:val="00E062B3"/>
    <w:rsid w:val="00E53A31"/>
    <w:rsid w:val="00E60608"/>
    <w:rsid w:val="00E957F5"/>
    <w:rsid w:val="00EC0B2E"/>
    <w:rsid w:val="00EC6C69"/>
    <w:rsid w:val="00ED3B7C"/>
    <w:rsid w:val="00ED69C1"/>
    <w:rsid w:val="00EF342B"/>
    <w:rsid w:val="00EF64C0"/>
    <w:rsid w:val="00F21A71"/>
    <w:rsid w:val="00F30D0E"/>
    <w:rsid w:val="00F43C18"/>
    <w:rsid w:val="00F51426"/>
    <w:rsid w:val="00F54F21"/>
    <w:rsid w:val="00FA05F7"/>
    <w:rsid w:val="00FB0C24"/>
    <w:rsid w:val="00FC4217"/>
    <w:rsid w:val="00FE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unhideWhenUsed/>
    <w:rsid w:val="00A910F9"/>
    <w:rPr>
      <w:color w:val="0000FF"/>
      <w:u w:val="single"/>
    </w:rPr>
  </w:style>
  <w:style w:type="character" w:customStyle="1" w:styleId="Heading1Char">
    <w:name w:val="Heading 1 Char"/>
    <w:basedOn w:val="DefaultParagraphFont"/>
    <w:link w:val="Heading1"/>
    <w:uiPriority w:val="9"/>
    <w:rsid w:val="00A910F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ED69C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D0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4946">
      <w:bodyDiv w:val="1"/>
      <w:marLeft w:val="0"/>
      <w:marRight w:val="0"/>
      <w:marTop w:val="0"/>
      <w:marBottom w:val="0"/>
      <w:divBdr>
        <w:top w:val="none" w:sz="0" w:space="0" w:color="auto"/>
        <w:left w:val="none" w:sz="0" w:space="0" w:color="auto"/>
        <w:bottom w:val="none" w:sz="0" w:space="0" w:color="auto"/>
        <w:right w:val="none" w:sz="0" w:space="0" w:color="auto"/>
      </w:divBdr>
      <w:divsChild>
        <w:div w:id="1273434503">
          <w:marLeft w:val="0"/>
          <w:marRight w:val="0"/>
          <w:marTop w:val="0"/>
          <w:marBottom w:val="0"/>
          <w:divBdr>
            <w:top w:val="none" w:sz="0" w:space="0" w:color="auto"/>
            <w:left w:val="none" w:sz="0" w:space="0" w:color="auto"/>
            <w:bottom w:val="none" w:sz="0" w:space="0" w:color="auto"/>
            <w:right w:val="none" w:sz="0" w:space="0" w:color="auto"/>
          </w:divBdr>
          <w:divsChild>
            <w:div w:id="1118568670">
              <w:marLeft w:val="0"/>
              <w:marRight w:val="0"/>
              <w:marTop w:val="0"/>
              <w:marBottom w:val="0"/>
              <w:divBdr>
                <w:top w:val="none" w:sz="0" w:space="0" w:color="auto"/>
                <w:left w:val="none" w:sz="0" w:space="0" w:color="auto"/>
                <w:bottom w:val="none" w:sz="0" w:space="0" w:color="auto"/>
                <w:right w:val="none" w:sz="0" w:space="0" w:color="auto"/>
              </w:divBdr>
              <w:divsChild>
                <w:div w:id="1644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 w:id="1787967371">
      <w:bodyDiv w:val="1"/>
      <w:marLeft w:val="0"/>
      <w:marRight w:val="0"/>
      <w:marTop w:val="0"/>
      <w:marBottom w:val="0"/>
      <w:divBdr>
        <w:top w:val="none" w:sz="0" w:space="0" w:color="auto"/>
        <w:left w:val="none" w:sz="0" w:space="0" w:color="auto"/>
        <w:bottom w:val="none" w:sz="0" w:space="0" w:color="auto"/>
        <w:right w:val="none" w:sz="0" w:space="0" w:color="auto"/>
      </w:divBdr>
      <w:divsChild>
        <w:div w:id="506865022">
          <w:marLeft w:val="0"/>
          <w:marRight w:val="0"/>
          <w:marTop w:val="0"/>
          <w:marBottom w:val="0"/>
          <w:divBdr>
            <w:top w:val="none" w:sz="0" w:space="0" w:color="auto"/>
            <w:left w:val="none" w:sz="0" w:space="0" w:color="auto"/>
            <w:bottom w:val="none" w:sz="0" w:space="0" w:color="auto"/>
            <w:right w:val="none" w:sz="0" w:space="0" w:color="auto"/>
          </w:divBdr>
          <w:divsChild>
            <w:div w:id="2073231427">
              <w:marLeft w:val="0"/>
              <w:marRight w:val="0"/>
              <w:marTop w:val="0"/>
              <w:marBottom w:val="0"/>
              <w:divBdr>
                <w:top w:val="none" w:sz="0" w:space="0" w:color="auto"/>
                <w:left w:val="none" w:sz="0" w:space="0" w:color="auto"/>
                <w:bottom w:val="none" w:sz="0" w:space="0" w:color="auto"/>
                <w:right w:val="none" w:sz="0" w:space="0" w:color="auto"/>
              </w:divBdr>
              <w:divsChild>
                <w:div w:id="10159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36590">
      <w:bodyDiv w:val="1"/>
      <w:marLeft w:val="0"/>
      <w:marRight w:val="0"/>
      <w:marTop w:val="0"/>
      <w:marBottom w:val="0"/>
      <w:divBdr>
        <w:top w:val="none" w:sz="0" w:space="0" w:color="auto"/>
        <w:left w:val="none" w:sz="0" w:space="0" w:color="auto"/>
        <w:bottom w:val="none" w:sz="0" w:space="0" w:color="auto"/>
        <w:right w:val="none" w:sz="0" w:space="0" w:color="auto"/>
      </w:divBdr>
      <w:divsChild>
        <w:div w:id="938365754">
          <w:marLeft w:val="0"/>
          <w:marRight w:val="0"/>
          <w:marTop w:val="0"/>
          <w:marBottom w:val="0"/>
          <w:divBdr>
            <w:top w:val="none" w:sz="0" w:space="0" w:color="auto"/>
            <w:left w:val="none" w:sz="0" w:space="0" w:color="auto"/>
            <w:bottom w:val="none" w:sz="0" w:space="0" w:color="auto"/>
            <w:right w:val="none" w:sz="0" w:space="0" w:color="auto"/>
          </w:divBdr>
          <w:divsChild>
            <w:div w:id="1086608184">
              <w:marLeft w:val="0"/>
              <w:marRight w:val="0"/>
              <w:marTop w:val="0"/>
              <w:marBottom w:val="0"/>
              <w:divBdr>
                <w:top w:val="none" w:sz="0" w:space="0" w:color="auto"/>
                <w:left w:val="none" w:sz="0" w:space="0" w:color="auto"/>
                <w:bottom w:val="none" w:sz="0" w:space="0" w:color="auto"/>
                <w:right w:val="none" w:sz="0" w:space="0" w:color="auto"/>
              </w:divBdr>
              <w:divsChild>
                <w:div w:id="5950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BCCAP</dc:creator>
  <cp:lastModifiedBy>Elizabeth Jensen</cp:lastModifiedBy>
  <cp:revision>2</cp:revision>
  <cp:lastPrinted>2015-05-11T22:00:00Z</cp:lastPrinted>
  <dcterms:created xsi:type="dcterms:W3CDTF">2020-05-11T21:56:00Z</dcterms:created>
  <dcterms:modified xsi:type="dcterms:W3CDTF">2020-05-11T21:56:00Z</dcterms:modified>
</cp:coreProperties>
</file>