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7A06" w14:textId="77777777" w:rsidR="00F51426" w:rsidRPr="00B647A9" w:rsidRDefault="00F51426" w:rsidP="00B647A9">
      <w:pPr>
        <w:jc w:val="center"/>
        <w:rPr>
          <w:rFonts w:ascii="Century Gothic" w:hAnsi="Century Gothic"/>
          <w:sz w:val="28"/>
          <w:szCs w:val="28"/>
        </w:rPr>
      </w:pPr>
      <w:bookmarkStart w:id="0" w:name="_GoBack"/>
      <w:bookmarkEnd w:id="0"/>
      <w:r w:rsidRPr="00C5780B">
        <w:rPr>
          <w:rFonts w:ascii="Century Gothic" w:hAnsi="Century Gothic"/>
          <w:sz w:val="24"/>
          <w:szCs w:val="24"/>
        </w:rPr>
        <w:t>Parent</w:t>
      </w:r>
      <w:r w:rsidRPr="00B647A9">
        <w:rPr>
          <w:rFonts w:ascii="Century Gothic" w:hAnsi="Century Gothic"/>
          <w:sz w:val="28"/>
          <w:szCs w:val="28"/>
        </w:rPr>
        <w:t xml:space="preserve"> </w:t>
      </w:r>
      <w:r w:rsidR="00561D97">
        <w:rPr>
          <w:rFonts w:ascii="Century Gothic" w:hAnsi="Century Gothic"/>
          <w:noProof/>
          <w:sz w:val="28"/>
          <w:szCs w:val="28"/>
        </w:rPr>
        <w:t xml:space="preserve"> </w:t>
      </w:r>
      <w:r w:rsidRPr="00B647A9">
        <w:rPr>
          <w:rFonts w:ascii="Century Gothic" w:hAnsi="Century Gothic"/>
          <w:noProof/>
          <w:sz w:val="28"/>
          <w:szCs w:val="28"/>
        </w:rPr>
        <w:drawing>
          <wp:inline distT="0" distB="0" distL="0" distR="0" wp14:anchorId="63FF0A53" wp14:editId="4A3C0A90">
            <wp:extent cx="628650" cy="607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3313" cy="621563"/>
                    </a:xfrm>
                    <a:prstGeom prst="rect">
                      <a:avLst/>
                    </a:prstGeom>
                    <a:noFill/>
                    <a:ln w="9525">
                      <a:noFill/>
                      <a:miter lim="800000"/>
                      <a:headEnd/>
                      <a:tailEnd/>
                    </a:ln>
                  </pic:spPr>
                </pic:pic>
              </a:graphicData>
            </a:graphic>
          </wp:inline>
        </w:drawing>
      </w:r>
      <w:r w:rsidRPr="00B647A9">
        <w:rPr>
          <w:rFonts w:ascii="Century Gothic" w:hAnsi="Century Gothic"/>
          <w:sz w:val="28"/>
          <w:szCs w:val="28"/>
        </w:rPr>
        <w:t xml:space="preserve">  </w:t>
      </w:r>
      <w:r w:rsidRPr="00C5780B">
        <w:rPr>
          <w:rFonts w:ascii="Century Gothic" w:hAnsi="Century Gothic"/>
          <w:sz w:val="24"/>
          <w:szCs w:val="24"/>
        </w:rPr>
        <w:t>Activity</w:t>
      </w:r>
    </w:p>
    <w:p w14:paraId="06092308" w14:textId="77777777" w:rsidR="00F51426" w:rsidRPr="004455C1" w:rsidRDefault="00F51426" w:rsidP="00B647A9">
      <w:pPr>
        <w:jc w:val="center"/>
        <w:rPr>
          <w:rFonts w:ascii="Century Gothic" w:hAnsi="Century Gothic"/>
          <w:sz w:val="24"/>
          <w:szCs w:val="24"/>
        </w:rPr>
      </w:pPr>
      <w:r w:rsidRPr="004455C1">
        <w:rPr>
          <w:rFonts w:ascii="Century Gothic" w:hAnsi="Century Gothic"/>
          <w:sz w:val="24"/>
          <w:szCs w:val="24"/>
        </w:rPr>
        <w:t>Letter</w:t>
      </w:r>
    </w:p>
    <w:p w14:paraId="27919E22" w14:textId="511020C5" w:rsidR="00EF342B" w:rsidRPr="00421942" w:rsidRDefault="13A4A0B0" w:rsidP="03686D8B">
      <w:pPr>
        <w:rPr>
          <w:rFonts w:ascii="Century Gothic" w:hAnsi="Century Gothic"/>
          <w:b/>
          <w:bCs/>
          <w:sz w:val="24"/>
          <w:szCs w:val="24"/>
        </w:rPr>
      </w:pPr>
      <w:r w:rsidRPr="13A4A0B0">
        <w:rPr>
          <w:rFonts w:ascii="Century Gothic" w:hAnsi="Century Gothic"/>
          <w:b/>
          <w:bCs/>
          <w:sz w:val="24"/>
          <w:szCs w:val="24"/>
        </w:rPr>
        <w:t xml:space="preserve">Today, </w:t>
      </w:r>
      <w:r w:rsidRPr="13A4A0B0">
        <w:rPr>
          <w:rFonts w:ascii="Century Gothic" w:hAnsi="Century Gothic"/>
          <w:sz w:val="24"/>
          <w:szCs w:val="24"/>
        </w:rPr>
        <w:t>we recommend you read the book “</w:t>
      </w:r>
      <w:r w:rsidRPr="13A4A0B0">
        <w:rPr>
          <w:rFonts w:ascii="Century Gothic" w:hAnsi="Century Gothic"/>
          <w:i/>
          <w:iCs/>
          <w:sz w:val="24"/>
          <w:szCs w:val="24"/>
        </w:rPr>
        <w:t>A Busy Tree</w:t>
      </w:r>
      <w:r w:rsidRPr="13A4A0B0">
        <w:rPr>
          <w:rFonts w:ascii="Century Gothic" w:hAnsi="Century Gothic"/>
          <w:sz w:val="24"/>
          <w:szCs w:val="24"/>
        </w:rPr>
        <w:t>” by Jennifer Ward with your child. The book is about a tree that has many animals living in it and tells how the tree is home to these animals and provides the things they need to live.</w:t>
      </w:r>
    </w:p>
    <w:p w14:paraId="30FE092E" w14:textId="09CB791E" w:rsidR="00474E43" w:rsidRDefault="13A4A0B0" w:rsidP="03686D8B">
      <w:pPr>
        <w:pStyle w:val="NormalWeb"/>
        <w:shd w:val="clear" w:color="auto" w:fill="FFFFFF" w:themeFill="background1"/>
        <w:rPr>
          <w:rFonts w:ascii="Century Gothic" w:hAnsi="Century Gothic"/>
          <w:sz w:val="24"/>
          <w:szCs w:val="24"/>
        </w:rPr>
      </w:pPr>
      <w:r w:rsidRPr="13A4A0B0">
        <w:rPr>
          <w:rFonts w:ascii="Century Gothic" w:hAnsi="Century Gothic"/>
          <w:b/>
          <w:bCs/>
          <w:sz w:val="24"/>
          <w:szCs w:val="24"/>
        </w:rPr>
        <w:t>At home,</w:t>
      </w:r>
      <w:r w:rsidRPr="13A4A0B0">
        <w:rPr>
          <w:rFonts w:ascii="Century Gothic" w:hAnsi="Century Gothic"/>
          <w:sz w:val="24"/>
          <w:szCs w:val="24"/>
        </w:rPr>
        <w:t xml:space="preserve"> with your child talk about the different animals that live in trees. Ask your child to tell you about each animal, such as, what do they eat? What part of the tree do they live in? Some animals that live in trees are squirrels, birds and bugs. This activity encourages learning objective 30, Demonstrates knowledge of the characteristics of living things and Demonstrates knowledge of the earth’s environment.</w:t>
      </w:r>
    </w:p>
    <w:p w14:paraId="186C48FC" w14:textId="1C11FF67" w:rsidR="004455C1" w:rsidRDefault="13A4A0B0" w:rsidP="03686D8B">
      <w:pPr>
        <w:pStyle w:val="NormalWeb"/>
        <w:shd w:val="clear" w:color="auto" w:fill="FFFFFF" w:themeFill="background1"/>
        <w:rPr>
          <w:rFonts w:ascii="Century Gothic" w:hAnsi="Century Gothic"/>
          <w:sz w:val="24"/>
          <w:szCs w:val="24"/>
        </w:rPr>
      </w:pPr>
      <w:r w:rsidRPr="13A4A0B0">
        <w:rPr>
          <w:rFonts w:ascii="Century Gothic" w:hAnsi="Century Gothic"/>
          <w:b/>
          <w:bCs/>
          <w:sz w:val="24"/>
          <w:szCs w:val="24"/>
        </w:rPr>
        <w:t>To extend</w:t>
      </w:r>
      <w:r w:rsidRPr="13A4A0B0">
        <w:rPr>
          <w:rFonts w:ascii="Century Gothic" w:hAnsi="Century Gothic"/>
          <w:sz w:val="24"/>
          <w:szCs w:val="24"/>
        </w:rPr>
        <w:t xml:space="preserve"> this activity have your child observe a tree for a few minutes. After your child observes the tree ask them to tell you what they saw while looking at the tree. Did they see any animals, what were the animals doing? They can then try to document (write) their observations on paper. </w:t>
      </w:r>
    </w:p>
    <w:p w14:paraId="13592693" w14:textId="77777777" w:rsidR="00F74EB1" w:rsidRPr="00561D97" w:rsidRDefault="00F74EB1" w:rsidP="03686D8B">
      <w:pPr>
        <w:pStyle w:val="NormalWeb"/>
        <w:shd w:val="clear" w:color="auto" w:fill="FFFFFF" w:themeFill="background1"/>
        <w:rPr>
          <w:rFonts w:ascii="Century Gothic" w:hAnsi="Century Gothic"/>
          <w:sz w:val="24"/>
          <w:szCs w:val="24"/>
        </w:rPr>
      </w:pPr>
    </w:p>
    <w:p w14:paraId="4FBB008B" w14:textId="77777777" w:rsidR="00F51426" w:rsidRPr="008B5BA7" w:rsidRDefault="00C83884" w:rsidP="23C32A88">
      <w:pPr>
        <w:rPr>
          <w:rFonts w:ascii="Century Gothic" w:hAnsi="Century Gothic"/>
          <w:b/>
          <w:bCs/>
          <w:i/>
          <w:iCs/>
        </w:rPr>
      </w:pPr>
      <w:r w:rsidRPr="23C32A88">
        <w:rPr>
          <w:rFonts w:ascii="Century Gothic" w:hAnsi="Century Gothic"/>
          <w:b/>
          <w:bCs/>
          <w:i/>
          <w:iCs/>
        </w:rPr>
        <w:t>***</w:t>
      </w:r>
      <w:r w:rsidR="00F51426" w:rsidRPr="23C32A88">
        <w:rPr>
          <w:rFonts w:ascii="Century Gothic" w:hAnsi="Century Gothic"/>
          <w:b/>
          <w:bCs/>
          <w:i/>
          <w:iCs/>
        </w:rPr>
        <w:t>Please remember to read aloud to your child daily</w:t>
      </w:r>
      <w:r w:rsidRPr="23C32A88">
        <w:rPr>
          <w:rFonts w:ascii="Century Gothic" w:hAnsi="Century Gothic"/>
          <w:b/>
          <w:bCs/>
          <w:i/>
          <w:iCs/>
        </w:rPr>
        <w:t xml:space="preserve">. </w:t>
      </w:r>
      <w:r w:rsidR="00F51426" w:rsidRPr="23C32A88">
        <w:rPr>
          <w:rFonts w:ascii="Century Gothic" w:hAnsi="Century Gothic"/>
          <w:b/>
          <w:bCs/>
          <w:i/>
          <w:iCs/>
        </w:rPr>
        <w:t>We recommend reading</w:t>
      </w:r>
      <w:r w:rsidR="000D70D0" w:rsidRPr="23C32A88">
        <w:rPr>
          <w:rFonts w:ascii="Century Gothic" w:hAnsi="Century Gothic"/>
          <w:b/>
          <w:bCs/>
          <w:i/>
          <w:iCs/>
        </w:rPr>
        <w:t xml:space="preserve"> a minimum of</w:t>
      </w:r>
      <w:r w:rsidR="00F51426" w:rsidRPr="23C32A88">
        <w:rPr>
          <w:rFonts w:ascii="Century Gothic" w:hAnsi="Century Gothic"/>
          <w:b/>
          <w:bCs/>
          <w:i/>
          <w:iCs/>
        </w:rPr>
        <w:t xml:space="preserve"> 3 hours a week with your child</w:t>
      </w:r>
      <w:r w:rsidR="00920111" w:rsidRPr="23C32A88">
        <w:rPr>
          <w:rFonts w:ascii="Century Gothic" w:hAnsi="Century Gothic"/>
          <w:b/>
          <w:bCs/>
          <w:i/>
          <w:iCs/>
        </w:rPr>
        <w:t>.</w:t>
      </w:r>
      <w:r w:rsidRPr="23C32A88">
        <w:rPr>
          <w:rFonts w:ascii="Century Gothic" w:hAnsi="Century Gothic"/>
          <w:b/>
          <w:bCs/>
          <w:i/>
          <w:iCs/>
        </w:rPr>
        <w:t xml:space="preserve"> </w:t>
      </w:r>
      <w:r w:rsidRPr="00C83884">
        <w:rPr>
          <w:rFonts w:ascii="Century Gothic" w:hAnsi="Century Gothic"/>
          <w:b/>
          <w:i/>
          <w:noProof/>
        </w:rPr>
        <w:drawing>
          <wp:inline distT="0" distB="0" distL="0" distR="0" wp14:anchorId="7C6E0C2D" wp14:editId="24D620B2">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1D593DCC" w14:textId="77777777" w:rsidR="008B78E7" w:rsidRPr="00CF4F01" w:rsidRDefault="000D70D0" w:rsidP="00CF4F01">
      <w:pPr>
        <w:spacing w:line="360" w:lineRule="auto"/>
        <w:rPr>
          <w:rFonts w:ascii="Century Gothic" w:hAnsi="Century Gothic"/>
          <w:b/>
          <w:szCs w:val="20"/>
        </w:rPr>
      </w:pPr>
      <w:r w:rsidRPr="00CF4F01">
        <w:rPr>
          <w:rFonts w:ascii="Century Gothic" w:hAnsi="Century Gothic"/>
          <w:b/>
          <w:szCs w:val="20"/>
        </w:rPr>
        <w:t>The PAL</w:t>
      </w:r>
      <w:r w:rsidR="008B78E7" w:rsidRPr="00CF4F01">
        <w:rPr>
          <w:rFonts w:ascii="Century Gothic" w:hAnsi="Century Gothic"/>
          <w:b/>
          <w:szCs w:val="20"/>
        </w:rPr>
        <w:t xml:space="preserve"> letters are developed to support your child’s academic</w:t>
      </w:r>
      <w:r w:rsidRPr="00CF4F01">
        <w:rPr>
          <w:rFonts w:ascii="Century Gothic" w:hAnsi="Century Gothic"/>
          <w:b/>
          <w:szCs w:val="20"/>
        </w:rPr>
        <w:t>/social emotional</w:t>
      </w:r>
      <w:r w:rsidR="008B78E7" w:rsidRPr="00CF4F01">
        <w:rPr>
          <w:rFonts w:ascii="Century Gothic" w:hAnsi="Century Gothic"/>
          <w:b/>
          <w:szCs w:val="20"/>
        </w:rPr>
        <w:t xml:space="preserve"> progress and related to the programs School Readiness goals.</w:t>
      </w:r>
    </w:p>
    <w:p w14:paraId="03A4885D" w14:textId="72D8C5DE" w:rsidR="00F51426" w:rsidRPr="00747F13" w:rsidRDefault="00952CB0" w:rsidP="23C32A88">
      <w:pPr>
        <w:spacing w:line="360" w:lineRule="auto"/>
        <w:rPr>
          <w:rFonts w:ascii="Century Gothic" w:hAnsi="Century Gothic"/>
          <w:b/>
          <w:bCs/>
          <w:u w:val="single"/>
          <w:vertAlign w:val="superscript"/>
        </w:rPr>
      </w:pPr>
      <w:r>
        <w:rPr>
          <w:rFonts w:ascii="Century Gothic" w:hAnsi="Century Gothic"/>
        </w:rPr>
        <w:t xml:space="preserve"> </w:t>
      </w:r>
      <w:r w:rsidR="00D11606">
        <w:rPr>
          <w:rFonts w:ascii="Century Gothic" w:hAnsi="Century Gothic"/>
          <w:b/>
          <w:bCs/>
          <w:u w:val="single"/>
        </w:rPr>
        <w:t xml:space="preserve"> </w:t>
      </w:r>
    </w:p>
    <w:p w14:paraId="5A1015AD" w14:textId="77777777" w:rsidR="00F51426" w:rsidRPr="00CF4F01" w:rsidRDefault="00F51426" w:rsidP="00CF4F01">
      <w:pPr>
        <w:spacing w:line="360" w:lineRule="auto"/>
        <w:rPr>
          <w:rFonts w:ascii="Century Gothic" w:hAnsi="Century Gothic"/>
          <w:szCs w:val="20"/>
        </w:rPr>
      </w:pPr>
      <w:r w:rsidRPr="00CF4F01">
        <w:rPr>
          <w:rFonts w:ascii="Century Gothic" w:hAnsi="Century Gothic"/>
          <w:szCs w:val="20"/>
        </w:rPr>
        <w:t>Child’s Name: ____________</w:t>
      </w:r>
      <w:r w:rsidR="0035624C" w:rsidRPr="00CF4F01">
        <w:rPr>
          <w:rFonts w:ascii="Century Gothic" w:hAnsi="Century Gothic"/>
          <w:szCs w:val="20"/>
        </w:rPr>
        <w:t>____________________ Parent Name: _____________________________</w:t>
      </w:r>
    </w:p>
    <w:p w14:paraId="361C6909" w14:textId="77777777" w:rsidR="00F51426" w:rsidRPr="00CF4F01" w:rsidRDefault="00C83884" w:rsidP="00CF4F01">
      <w:pPr>
        <w:spacing w:line="360" w:lineRule="auto"/>
        <w:rPr>
          <w:rFonts w:ascii="Century Gothic" w:hAnsi="Century Gothic"/>
          <w:szCs w:val="20"/>
        </w:rPr>
      </w:pPr>
      <w:r w:rsidRPr="00CF4F01">
        <w:rPr>
          <w:rFonts w:ascii="Century Gothic" w:hAnsi="Century Gothic"/>
          <w:szCs w:val="20"/>
        </w:rPr>
        <w:t xml:space="preserve">Rate this </w:t>
      </w:r>
      <w:r w:rsidR="00F51426" w:rsidRPr="00CF4F01">
        <w:rPr>
          <w:rFonts w:ascii="Century Gothic" w:hAnsi="Century Gothic"/>
          <w:szCs w:val="20"/>
        </w:rPr>
        <w:t>activity</w:t>
      </w:r>
      <w:r w:rsidRPr="00CF4F01">
        <w:rPr>
          <w:rFonts w:ascii="Century Gothic" w:hAnsi="Century Gothic"/>
          <w:szCs w:val="20"/>
        </w:rPr>
        <w:t xml:space="preserve"> from 1-5,</w:t>
      </w:r>
      <w:r w:rsidR="00C5780B" w:rsidRPr="00CF4F01">
        <w:rPr>
          <w:rFonts w:ascii="Century Gothic" w:hAnsi="Century Gothic"/>
          <w:szCs w:val="20"/>
        </w:rPr>
        <w:t xml:space="preserve"> circle your rating (5= highest rating)</w:t>
      </w:r>
      <w:r w:rsidRPr="00CF4F01">
        <w:rPr>
          <w:rFonts w:ascii="Century Gothic" w:hAnsi="Century Gothic"/>
          <w:szCs w:val="20"/>
        </w:rPr>
        <w:t xml:space="preserve">:  </w:t>
      </w:r>
      <w:r w:rsidR="000D70D0" w:rsidRPr="00CF4F01">
        <w:rPr>
          <w:rFonts w:ascii="Century Gothic" w:hAnsi="Century Gothic"/>
          <w:b/>
          <w:szCs w:val="20"/>
        </w:rPr>
        <w:t>1 2 3 4 5</w:t>
      </w:r>
      <w:r w:rsidRPr="00CF4F01">
        <w:rPr>
          <w:rFonts w:ascii="Century Gothic" w:hAnsi="Century Gothic"/>
          <w:szCs w:val="20"/>
        </w:rPr>
        <w:t xml:space="preserve"> </w:t>
      </w:r>
    </w:p>
    <w:p w14:paraId="7AF65A47" w14:textId="7956ECE8" w:rsidR="00C83884" w:rsidRPr="00CF4F01" w:rsidRDefault="00C83884" w:rsidP="00CF4F01">
      <w:pPr>
        <w:pStyle w:val="Header"/>
        <w:tabs>
          <w:tab w:val="clear" w:pos="4680"/>
          <w:tab w:val="clear" w:pos="9360"/>
        </w:tabs>
        <w:spacing w:after="200" w:line="360" w:lineRule="auto"/>
        <w:rPr>
          <w:rFonts w:ascii="Century Gothic" w:hAnsi="Century Gothic"/>
          <w:szCs w:val="20"/>
        </w:rPr>
      </w:pPr>
      <w:r w:rsidRPr="00CF4F01">
        <w:rPr>
          <w:rFonts w:ascii="Century Gothic" w:hAnsi="Century Gothic"/>
          <w:szCs w:val="20"/>
        </w:rPr>
        <w:t>Comments about the activity: _______</w:t>
      </w:r>
      <w:r w:rsidR="00CF4F01" w:rsidRPr="00CF4F01">
        <w:rPr>
          <w:rFonts w:ascii="Century Gothic" w:hAnsi="Century Gothic"/>
          <w:szCs w:val="20"/>
        </w:rPr>
        <w:t>_____________________________</w:t>
      </w:r>
      <w:r w:rsidRPr="00CF4F01">
        <w:rPr>
          <w:rFonts w:ascii="Century Gothic" w:hAnsi="Century Gothic"/>
          <w:szCs w:val="20"/>
        </w:rPr>
        <w:t>_________________________</w:t>
      </w:r>
      <w:r w:rsidR="00EA5CAA">
        <w:rPr>
          <w:rFonts w:ascii="Century Gothic" w:hAnsi="Century Gothic"/>
          <w:szCs w:val="20"/>
        </w:rPr>
        <w:t>____________________________________________________________________________________________________________________________________________________________________________________________________________________</w:t>
      </w:r>
    </w:p>
    <w:p w14:paraId="438D048B" w14:textId="60439673" w:rsidR="00747F13" w:rsidRPr="00CF4F01" w:rsidRDefault="004455C1" w:rsidP="00CF4F01">
      <w:pPr>
        <w:spacing w:line="360" w:lineRule="auto"/>
        <w:rPr>
          <w:rFonts w:ascii="Century Gothic" w:hAnsi="Century Gothic"/>
          <w:szCs w:val="20"/>
        </w:rPr>
      </w:pPr>
      <w:r w:rsidRPr="00CF4F01">
        <w:rPr>
          <w:rFonts w:ascii="Century Gothic" w:hAnsi="Century Gothic"/>
          <w:szCs w:val="20"/>
        </w:rPr>
        <w:lastRenderedPageBreak/>
        <w:t xml:space="preserve">I </w:t>
      </w:r>
      <w:r w:rsidR="00920111" w:rsidRPr="00CF4F01">
        <w:rPr>
          <w:rFonts w:ascii="Century Gothic" w:hAnsi="Century Gothic"/>
          <w:szCs w:val="20"/>
        </w:rPr>
        <w:t xml:space="preserve">agree that completing the at home activity and reading aloud to my child </w:t>
      </w:r>
      <w:r w:rsidRPr="00CF4F01">
        <w:rPr>
          <w:rFonts w:ascii="Century Gothic" w:hAnsi="Century Gothic"/>
          <w:szCs w:val="20"/>
        </w:rPr>
        <w:t>is equivalent</w:t>
      </w:r>
      <w:r w:rsidR="00920111" w:rsidRPr="00CF4F01">
        <w:rPr>
          <w:rFonts w:ascii="Century Gothic" w:hAnsi="Century Gothic"/>
          <w:szCs w:val="20"/>
        </w:rPr>
        <w:t xml:space="preserve"> to four hours</w:t>
      </w:r>
      <w:r w:rsidR="00EA5CAA">
        <w:rPr>
          <w:rFonts w:ascii="Century Gothic" w:hAnsi="Century Gothic"/>
          <w:szCs w:val="20"/>
        </w:rPr>
        <w:t xml:space="preserve"> of</w:t>
      </w:r>
      <w:r w:rsidR="00920111" w:rsidRPr="00CF4F01">
        <w:rPr>
          <w:rFonts w:ascii="Century Gothic" w:hAnsi="Century Gothic"/>
          <w:szCs w:val="20"/>
        </w:rPr>
        <w:t xml:space="preserve"> volunteer time </w:t>
      </w:r>
      <w:r w:rsidR="00747F13">
        <w:rPr>
          <w:rFonts w:ascii="Century Gothic" w:hAnsi="Century Gothic"/>
          <w:szCs w:val="20"/>
        </w:rPr>
        <w:t xml:space="preserve">for the week. </w:t>
      </w:r>
    </w:p>
    <w:p w14:paraId="5209FB6B" w14:textId="0448D1B7" w:rsidR="00C83884" w:rsidRDefault="00F51426" w:rsidP="003751ED">
      <w:pPr>
        <w:spacing w:line="360" w:lineRule="auto"/>
        <w:rPr>
          <w:rFonts w:ascii="Century Gothic" w:hAnsi="Century Gothic"/>
          <w:b/>
          <w:szCs w:val="20"/>
          <w:u w:val="single"/>
        </w:rPr>
      </w:pPr>
      <w:r w:rsidRPr="00CF4F01">
        <w:rPr>
          <w:rFonts w:ascii="Century Gothic" w:hAnsi="Century Gothic"/>
          <w:b/>
          <w:szCs w:val="20"/>
        </w:rPr>
        <w:t>Parent’s Signature:</w:t>
      </w:r>
      <w:r w:rsidRPr="00CF4F01">
        <w:rPr>
          <w:rFonts w:ascii="Century Gothic" w:hAnsi="Century Gothic"/>
          <w:szCs w:val="20"/>
        </w:rPr>
        <w:t xml:space="preserve"> ______________________</w:t>
      </w:r>
      <w:r w:rsidR="00920111" w:rsidRPr="00CF4F01">
        <w:rPr>
          <w:rFonts w:ascii="Century Gothic" w:hAnsi="Century Gothic"/>
          <w:szCs w:val="20"/>
        </w:rPr>
        <w:t>_____</w:t>
      </w:r>
      <w:r w:rsidRPr="00CF4F01">
        <w:rPr>
          <w:rFonts w:ascii="Century Gothic" w:hAnsi="Century Gothic"/>
          <w:szCs w:val="20"/>
        </w:rPr>
        <w:t>_      Room</w:t>
      </w:r>
      <w:r w:rsidR="00B647A9" w:rsidRPr="00CF4F01">
        <w:rPr>
          <w:rFonts w:ascii="Century Gothic" w:hAnsi="Century Gothic"/>
          <w:szCs w:val="20"/>
        </w:rPr>
        <w:t xml:space="preserve">: </w:t>
      </w:r>
      <w:r w:rsidR="00B173F4">
        <w:rPr>
          <w:rFonts w:ascii="Century Gothic" w:hAnsi="Century Gothic"/>
          <w:b/>
          <w:szCs w:val="20"/>
          <w:u w:val="single"/>
        </w:rPr>
        <w:t xml:space="preserve"> </w:t>
      </w:r>
    </w:p>
    <w:p w14:paraId="1BEFB3B0" w14:textId="77777777" w:rsidR="00747F13" w:rsidRPr="003751ED" w:rsidRDefault="00747F13" w:rsidP="003751ED">
      <w:pPr>
        <w:spacing w:line="360" w:lineRule="auto"/>
        <w:rPr>
          <w:rFonts w:ascii="Century Gothic" w:hAnsi="Century Gothic"/>
          <w:b/>
          <w:szCs w:val="20"/>
          <w:u w:val="single"/>
        </w:rPr>
      </w:pPr>
    </w:p>
    <w:sectPr w:rsidR="00747F13" w:rsidRPr="003751ED" w:rsidSect="00CF4F0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51A8" w14:textId="77777777" w:rsidR="00285BEF" w:rsidRDefault="00285BEF" w:rsidP="00F51426">
      <w:pPr>
        <w:spacing w:after="0" w:line="240" w:lineRule="auto"/>
      </w:pPr>
      <w:r>
        <w:separator/>
      </w:r>
    </w:p>
  </w:endnote>
  <w:endnote w:type="continuationSeparator" w:id="0">
    <w:p w14:paraId="78423B9B" w14:textId="77777777" w:rsidR="00285BEF" w:rsidRDefault="00285BEF"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F1AD" w14:textId="77777777" w:rsidR="008D11C4" w:rsidRDefault="008D11C4" w:rsidP="00CF4F01">
    <w:pPr>
      <w:pStyle w:val="Footer"/>
      <w:jc w:val="center"/>
      <w:rPr>
        <w:b/>
        <w:i/>
        <w:sz w:val="32"/>
        <w:szCs w:val="32"/>
      </w:rPr>
    </w:pPr>
    <w:r w:rsidRPr="006A6DAC">
      <w:rPr>
        <w:b/>
        <w:i/>
        <w:sz w:val="32"/>
        <w:szCs w:val="32"/>
      </w:rPr>
      <w:t>“This institution is an equal opportunity provider and employer”</w:t>
    </w:r>
  </w:p>
  <w:p w14:paraId="63B8C468" w14:textId="77777777" w:rsidR="008D11C4" w:rsidRPr="006A6DAC" w:rsidRDefault="008D11C4" w:rsidP="00747F13">
    <w:pPr>
      <w:pStyle w:val="Footer"/>
      <w:rPr>
        <w:b/>
        <w:i/>
        <w:sz w:val="32"/>
        <w:szCs w:val="32"/>
      </w:rPr>
    </w:pPr>
  </w:p>
  <w:p w14:paraId="11B8350B" w14:textId="77777777" w:rsidR="008D11C4" w:rsidRPr="006A6DAC" w:rsidRDefault="008D11C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BF503" w14:textId="77777777" w:rsidR="00285BEF" w:rsidRDefault="00285BEF" w:rsidP="00F51426">
      <w:pPr>
        <w:spacing w:after="0" w:line="240" w:lineRule="auto"/>
      </w:pPr>
      <w:r>
        <w:separator/>
      </w:r>
    </w:p>
  </w:footnote>
  <w:footnote w:type="continuationSeparator" w:id="0">
    <w:p w14:paraId="7A4ADDBD" w14:textId="77777777" w:rsidR="00285BEF" w:rsidRDefault="00285BEF"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684E" w14:textId="77777777" w:rsidR="008D11C4" w:rsidRPr="00C5780B" w:rsidRDefault="008D11C4" w:rsidP="00B45B2E">
    <w:pPr>
      <w:pStyle w:val="Header"/>
      <w:jc w:val="center"/>
      <w:rPr>
        <w:rFonts w:ascii="Century Gothic" w:hAnsi="Century Gothic"/>
        <w:sz w:val="24"/>
        <w:szCs w:val="24"/>
      </w:rPr>
    </w:pPr>
    <w:r>
      <w:rPr>
        <w:rFonts w:ascii="Century Gothic" w:hAnsi="Century Gothic"/>
        <w:sz w:val="24"/>
        <w:szCs w:val="24"/>
      </w:rPr>
      <w:t>Carolynn Henderson Center</w:t>
    </w:r>
  </w:p>
  <w:p w14:paraId="74AE54A5" w14:textId="77777777" w:rsidR="008D11C4" w:rsidRDefault="008D1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10E4C"/>
    <w:rsid w:val="000C2AC7"/>
    <w:rsid w:val="000D70D0"/>
    <w:rsid w:val="001532EA"/>
    <w:rsid w:val="001537A7"/>
    <w:rsid w:val="001A41E7"/>
    <w:rsid w:val="001B5E6C"/>
    <w:rsid w:val="00203ED0"/>
    <w:rsid w:val="00214A6D"/>
    <w:rsid w:val="00217237"/>
    <w:rsid w:val="00265A04"/>
    <w:rsid w:val="00285BEF"/>
    <w:rsid w:val="00287BEF"/>
    <w:rsid w:val="002A2919"/>
    <w:rsid w:val="002A6293"/>
    <w:rsid w:val="002D5D47"/>
    <w:rsid w:val="0030135A"/>
    <w:rsid w:val="0035624C"/>
    <w:rsid w:val="00360502"/>
    <w:rsid w:val="003751ED"/>
    <w:rsid w:val="00381D02"/>
    <w:rsid w:val="003F021A"/>
    <w:rsid w:val="003F4085"/>
    <w:rsid w:val="00421942"/>
    <w:rsid w:val="00443E5B"/>
    <w:rsid w:val="004455C1"/>
    <w:rsid w:val="004651EB"/>
    <w:rsid w:val="00474E43"/>
    <w:rsid w:val="00493BE8"/>
    <w:rsid w:val="004D27F3"/>
    <w:rsid w:val="005036E3"/>
    <w:rsid w:val="00517D5A"/>
    <w:rsid w:val="0052059C"/>
    <w:rsid w:val="00561D97"/>
    <w:rsid w:val="005705E8"/>
    <w:rsid w:val="0057563B"/>
    <w:rsid w:val="005833D9"/>
    <w:rsid w:val="00587189"/>
    <w:rsid w:val="005A7143"/>
    <w:rsid w:val="005F2A60"/>
    <w:rsid w:val="006346DA"/>
    <w:rsid w:val="00655B10"/>
    <w:rsid w:val="006634B5"/>
    <w:rsid w:val="006A6DAC"/>
    <w:rsid w:val="006B6A89"/>
    <w:rsid w:val="006C26DA"/>
    <w:rsid w:val="006C3111"/>
    <w:rsid w:val="006C5CC0"/>
    <w:rsid w:val="006F39C7"/>
    <w:rsid w:val="00715968"/>
    <w:rsid w:val="00726703"/>
    <w:rsid w:val="00726D4B"/>
    <w:rsid w:val="00747F13"/>
    <w:rsid w:val="00770439"/>
    <w:rsid w:val="00777517"/>
    <w:rsid w:val="007864A2"/>
    <w:rsid w:val="007B1C3E"/>
    <w:rsid w:val="007B646D"/>
    <w:rsid w:val="0080453B"/>
    <w:rsid w:val="00811142"/>
    <w:rsid w:val="0082066D"/>
    <w:rsid w:val="00865C48"/>
    <w:rsid w:val="00882BF8"/>
    <w:rsid w:val="00896DAA"/>
    <w:rsid w:val="008A3AB6"/>
    <w:rsid w:val="008B5BA7"/>
    <w:rsid w:val="008B78E7"/>
    <w:rsid w:val="008D11C4"/>
    <w:rsid w:val="00920111"/>
    <w:rsid w:val="00952CB0"/>
    <w:rsid w:val="0095770C"/>
    <w:rsid w:val="009757CA"/>
    <w:rsid w:val="00A76365"/>
    <w:rsid w:val="00AA01CB"/>
    <w:rsid w:val="00AD09A6"/>
    <w:rsid w:val="00B173F4"/>
    <w:rsid w:val="00B22B2D"/>
    <w:rsid w:val="00B43727"/>
    <w:rsid w:val="00B45B2E"/>
    <w:rsid w:val="00B647A9"/>
    <w:rsid w:val="00B7366B"/>
    <w:rsid w:val="00BF0A77"/>
    <w:rsid w:val="00C01658"/>
    <w:rsid w:val="00C13F4F"/>
    <w:rsid w:val="00C14700"/>
    <w:rsid w:val="00C15525"/>
    <w:rsid w:val="00C400DA"/>
    <w:rsid w:val="00C50666"/>
    <w:rsid w:val="00C5780B"/>
    <w:rsid w:val="00C83884"/>
    <w:rsid w:val="00C85200"/>
    <w:rsid w:val="00C96372"/>
    <w:rsid w:val="00CA0F7F"/>
    <w:rsid w:val="00CB00C6"/>
    <w:rsid w:val="00CC3B85"/>
    <w:rsid w:val="00CF4F01"/>
    <w:rsid w:val="00D01CC4"/>
    <w:rsid w:val="00D11606"/>
    <w:rsid w:val="00D54573"/>
    <w:rsid w:val="00DA2BD3"/>
    <w:rsid w:val="00DC36BF"/>
    <w:rsid w:val="00DE0885"/>
    <w:rsid w:val="00E22189"/>
    <w:rsid w:val="00E378AF"/>
    <w:rsid w:val="00E92875"/>
    <w:rsid w:val="00EA5CAA"/>
    <w:rsid w:val="00EF342B"/>
    <w:rsid w:val="00F136DF"/>
    <w:rsid w:val="00F27B02"/>
    <w:rsid w:val="00F34E78"/>
    <w:rsid w:val="00F43C18"/>
    <w:rsid w:val="00F51426"/>
    <w:rsid w:val="00F54F21"/>
    <w:rsid w:val="00F56EEA"/>
    <w:rsid w:val="00F63F8A"/>
    <w:rsid w:val="00F653DF"/>
    <w:rsid w:val="00F74EB1"/>
    <w:rsid w:val="00F95575"/>
    <w:rsid w:val="00FA05F7"/>
    <w:rsid w:val="00FB3E0C"/>
    <w:rsid w:val="00FD5074"/>
    <w:rsid w:val="03686D8B"/>
    <w:rsid w:val="13A4A0B0"/>
    <w:rsid w:val="23C3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45B77"/>
  <w15:docId w15:val="{6DCDC64F-8DC4-4A6D-BF9A-FD539BB3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 w:type="paragraph" w:styleId="NormalWeb">
    <w:name w:val="Normal (Web)"/>
    <w:basedOn w:val="Normal"/>
    <w:uiPriority w:val="99"/>
    <w:semiHidden/>
    <w:unhideWhenUsed/>
    <w:rsid w:val="00F653DF"/>
    <w:pPr>
      <w:spacing w:after="192" w:line="336" w:lineRule="atLeast"/>
    </w:pPr>
    <w:rPr>
      <w:rFonts w:ascii="Times New Roman" w:eastAsia="Times New Roman" w:hAnsi="Times New Roman" w:cs="Times New Roman"/>
      <w:sz w:val="23"/>
      <w:szCs w:val="23"/>
    </w:rPr>
  </w:style>
  <w:style w:type="table" w:styleId="TableGrid">
    <w:name w:val="Table Grid"/>
    <w:basedOn w:val="TableNormal"/>
    <w:uiPriority w:val="59"/>
    <w:rsid w:val="00CC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5486">
      <w:bodyDiv w:val="1"/>
      <w:marLeft w:val="0"/>
      <w:marRight w:val="0"/>
      <w:marTop w:val="0"/>
      <w:marBottom w:val="0"/>
      <w:divBdr>
        <w:top w:val="none" w:sz="0" w:space="0" w:color="auto"/>
        <w:left w:val="none" w:sz="0" w:space="0" w:color="auto"/>
        <w:bottom w:val="none" w:sz="0" w:space="0" w:color="auto"/>
        <w:right w:val="none" w:sz="0" w:space="0" w:color="auto"/>
      </w:divBdr>
      <w:divsChild>
        <w:div w:id="519012081">
          <w:marLeft w:val="0"/>
          <w:marRight w:val="0"/>
          <w:marTop w:val="0"/>
          <w:marBottom w:val="0"/>
          <w:divBdr>
            <w:top w:val="none" w:sz="0" w:space="0" w:color="auto"/>
            <w:left w:val="none" w:sz="0" w:space="0" w:color="auto"/>
            <w:bottom w:val="none" w:sz="0" w:space="0" w:color="auto"/>
            <w:right w:val="none" w:sz="0" w:space="0" w:color="auto"/>
          </w:divBdr>
          <w:divsChild>
            <w:div w:id="1171792752">
              <w:marLeft w:val="0"/>
              <w:marRight w:val="0"/>
              <w:marTop w:val="0"/>
              <w:marBottom w:val="0"/>
              <w:divBdr>
                <w:top w:val="none" w:sz="0" w:space="0" w:color="auto"/>
                <w:left w:val="none" w:sz="0" w:space="0" w:color="auto"/>
                <w:bottom w:val="none" w:sz="0" w:space="0" w:color="auto"/>
                <w:right w:val="none" w:sz="0" w:space="0" w:color="auto"/>
              </w:divBdr>
              <w:divsChild>
                <w:div w:id="1549418142">
                  <w:marLeft w:val="0"/>
                  <w:marRight w:val="0"/>
                  <w:marTop w:val="0"/>
                  <w:marBottom w:val="0"/>
                  <w:divBdr>
                    <w:top w:val="none" w:sz="0" w:space="0" w:color="auto"/>
                    <w:left w:val="none" w:sz="0" w:space="0" w:color="auto"/>
                    <w:bottom w:val="none" w:sz="0" w:space="0" w:color="auto"/>
                    <w:right w:val="none" w:sz="0" w:space="0" w:color="auto"/>
                  </w:divBdr>
                  <w:divsChild>
                    <w:div w:id="1480800726">
                      <w:marLeft w:val="0"/>
                      <w:marRight w:val="0"/>
                      <w:marTop w:val="0"/>
                      <w:marBottom w:val="0"/>
                      <w:divBdr>
                        <w:top w:val="none" w:sz="0" w:space="0" w:color="auto"/>
                        <w:left w:val="none" w:sz="0" w:space="0" w:color="auto"/>
                        <w:bottom w:val="none" w:sz="0" w:space="0" w:color="auto"/>
                        <w:right w:val="none" w:sz="0" w:space="0" w:color="auto"/>
                      </w:divBdr>
                      <w:divsChild>
                        <w:div w:id="1953244201">
                          <w:marLeft w:val="0"/>
                          <w:marRight w:val="0"/>
                          <w:marTop w:val="0"/>
                          <w:marBottom w:val="0"/>
                          <w:divBdr>
                            <w:top w:val="single" w:sz="6" w:space="0" w:color="DDDDDD"/>
                            <w:left w:val="single" w:sz="6" w:space="0" w:color="DDDDDD"/>
                            <w:bottom w:val="single" w:sz="6" w:space="0" w:color="DDDDDD"/>
                            <w:right w:val="single" w:sz="6" w:space="0" w:color="DDDDDD"/>
                          </w:divBdr>
                          <w:divsChild>
                            <w:div w:id="9387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Jennifer Carley-Price</cp:lastModifiedBy>
  <cp:revision>2</cp:revision>
  <cp:lastPrinted>2020-02-25T20:42:00Z</cp:lastPrinted>
  <dcterms:created xsi:type="dcterms:W3CDTF">2020-03-27T17:02:00Z</dcterms:created>
  <dcterms:modified xsi:type="dcterms:W3CDTF">2020-03-27T17:02:00Z</dcterms:modified>
</cp:coreProperties>
</file>