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24" w:rsidRDefault="00213C24" w:rsidP="00213C24">
      <w:pPr>
        <w:jc w:val="center"/>
        <w:rPr>
          <w:rFonts w:ascii="Century Gothic" w:hAnsi="Century Gothic"/>
          <w:sz w:val="28"/>
          <w:szCs w:val="28"/>
        </w:rPr>
      </w:pPr>
      <w:bookmarkStart w:id="0" w:name="_GoBack"/>
      <w:bookmarkEnd w:id="0"/>
      <w:r w:rsidRPr="06D6638E">
        <w:rPr>
          <w:rFonts w:ascii="Century Gothic" w:hAnsi="Century Gothic"/>
          <w:sz w:val="24"/>
          <w:szCs w:val="24"/>
        </w:rPr>
        <w:t>Parent</w:t>
      </w:r>
      <w:r w:rsidRPr="06D6638E">
        <w:rPr>
          <w:rFonts w:ascii="Century Gothic" w:hAnsi="Century Gothic"/>
          <w:sz w:val="28"/>
          <w:szCs w:val="28"/>
        </w:rPr>
        <w:t xml:space="preserve"> </w:t>
      </w:r>
      <w:r>
        <w:rPr>
          <w:noProof/>
        </w:rPr>
        <w:drawing>
          <wp:inline distT="0" distB="0" distL="0" distR="0" wp14:anchorId="16A03368" wp14:editId="1AE0D5A8">
            <wp:extent cx="746494" cy="721256"/>
            <wp:effectExtent l="19050" t="0" r="0" b="0"/>
            <wp:docPr id="1038872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bwMode="auto">
                    <a:xfrm>
                      <a:off x="0" y="0"/>
                      <a:ext cx="746494" cy="721256"/>
                    </a:xfrm>
                    <a:prstGeom prst="rect">
                      <a:avLst/>
                    </a:prstGeom>
                    <a:noFill/>
                    <a:ln w="9525">
                      <a:noFill/>
                      <a:miter lim="800000"/>
                      <a:headEnd/>
                      <a:tailEnd/>
                    </a:ln>
                  </pic:spPr>
                </pic:pic>
              </a:graphicData>
            </a:graphic>
          </wp:inline>
        </w:drawing>
      </w:r>
      <w:r w:rsidRPr="06D6638E">
        <w:rPr>
          <w:rFonts w:ascii="Century Gothic" w:hAnsi="Century Gothic"/>
          <w:sz w:val="28"/>
          <w:szCs w:val="28"/>
        </w:rPr>
        <w:t xml:space="preserve">  </w:t>
      </w:r>
      <w:r w:rsidRPr="06D6638E">
        <w:rPr>
          <w:rFonts w:ascii="Century Gothic" w:hAnsi="Century Gothic"/>
          <w:sz w:val="24"/>
          <w:szCs w:val="24"/>
        </w:rPr>
        <w:t>Activity</w:t>
      </w:r>
    </w:p>
    <w:p w:rsidR="00213C24" w:rsidRPr="00213C24" w:rsidRDefault="00213C24" w:rsidP="00213C24">
      <w:pPr>
        <w:jc w:val="center"/>
        <w:rPr>
          <w:rFonts w:ascii="Century Gothic" w:hAnsi="Century Gothic"/>
          <w:sz w:val="24"/>
          <w:szCs w:val="24"/>
        </w:rPr>
      </w:pPr>
      <w:r w:rsidRPr="06D6638E">
        <w:rPr>
          <w:rFonts w:ascii="Century Gothic" w:hAnsi="Century Gothic"/>
          <w:sz w:val="24"/>
          <w:szCs w:val="24"/>
        </w:rPr>
        <w:t>Letter</w:t>
      </w:r>
    </w:p>
    <w:p w:rsidR="00213C24" w:rsidRDefault="00213C24" w:rsidP="00213C24"/>
    <w:p w:rsidR="00213C24" w:rsidRDefault="00213C24" w:rsidP="00213C24">
      <w:pPr>
        <w:spacing w:line="240" w:lineRule="auto"/>
        <w:rPr>
          <w:rFonts w:ascii="Century Gothic" w:hAnsi="Century Gothic"/>
        </w:rPr>
      </w:pPr>
      <w:r w:rsidRPr="00571168">
        <w:rPr>
          <w:rFonts w:ascii="Century Gothic" w:hAnsi="Century Gothic"/>
          <w:b/>
        </w:rPr>
        <w:t>Today</w:t>
      </w:r>
      <w:r w:rsidRPr="06D6638E">
        <w:rPr>
          <w:rFonts w:ascii="Century Gothic" w:hAnsi="Century Gothic"/>
        </w:rPr>
        <w:t xml:space="preserve"> we recommend you to read</w:t>
      </w:r>
      <w:r w:rsidRPr="06D6638E">
        <w:rPr>
          <w:rFonts w:ascii="Century Gothic" w:hAnsi="Century Gothic"/>
          <w:b/>
          <w:bCs/>
        </w:rPr>
        <w:t xml:space="preserve"> “</w:t>
      </w:r>
      <w:r w:rsidRPr="06D6638E">
        <w:rPr>
          <w:rFonts w:ascii="Century Gothic" w:hAnsi="Century Gothic"/>
          <w:b/>
          <w:bCs/>
          <w:u w:val="single"/>
        </w:rPr>
        <w:t>Hands Are Not for Hitting”</w:t>
      </w:r>
      <w:r w:rsidRPr="06D6638E">
        <w:rPr>
          <w:rFonts w:ascii="Century Gothic" w:hAnsi="Century Gothic"/>
          <w:b/>
          <w:bCs/>
        </w:rPr>
        <w:t xml:space="preserve"> </w:t>
      </w:r>
      <w:r w:rsidRPr="06D6638E">
        <w:rPr>
          <w:rFonts w:ascii="Century Gothic" w:hAnsi="Century Gothic"/>
        </w:rPr>
        <w:t xml:space="preserve">by Martine Agassi. This is a free spirit publish book that talks about all different color hands, and everything positive we can do with them. For example, playing, making music, learning, counting, helping. This gentle and encouraging book teaches children that violence is never a choice. </w:t>
      </w:r>
    </w:p>
    <w:p w:rsidR="00213C24" w:rsidRDefault="00213C24" w:rsidP="00213C24">
      <w:pPr>
        <w:spacing w:line="240" w:lineRule="auto"/>
        <w:rPr>
          <w:rFonts w:ascii="Century Gothic" w:hAnsi="Century Gothic"/>
        </w:rPr>
      </w:pPr>
      <w:r w:rsidRPr="00571168">
        <w:rPr>
          <w:rFonts w:ascii="Century Gothic" w:hAnsi="Century Gothic"/>
          <w:b/>
        </w:rPr>
        <w:t>At home</w:t>
      </w:r>
      <w:r w:rsidRPr="06D6638E">
        <w:rPr>
          <w:rFonts w:ascii="Century Gothic" w:hAnsi="Century Gothic"/>
        </w:rPr>
        <w:t xml:space="preserve">, help your child through strong emotions by practicing deep breathing. Some ideas are making a flower with your hand, and a candle of your finger. Blow the candle, and smell the flower.  Model this for your child, and encourage them to do this. </w:t>
      </w:r>
      <w:r>
        <w:rPr>
          <w:rFonts w:ascii="Century Gothic" w:hAnsi="Century Gothic"/>
        </w:rPr>
        <w:t>To extend this ask your child how they are feeling- happy, sad, mad etc. This activity will help your child to regulates own emotions and behaviors.</w:t>
      </w:r>
    </w:p>
    <w:p w:rsidR="00213C24" w:rsidRDefault="00213C24" w:rsidP="00213C24">
      <w:pPr>
        <w:spacing w:line="240" w:lineRule="auto"/>
        <w:rPr>
          <w:rFonts w:ascii="Century Gothic" w:hAnsi="Century Gothic"/>
        </w:rPr>
      </w:pPr>
    </w:p>
    <w:p w:rsidR="00213C24" w:rsidRPr="008B5BA7" w:rsidRDefault="00213C24" w:rsidP="00213C24">
      <w:pPr>
        <w:spacing w:line="240" w:lineRule="auto"/>
        <w:rPr>
          <w:rFonts w:ascii="Century Gothic" w:hAnsi="Century Gothic"/>
          <w:b/>
          <w:bCs/>
          <w:i/>
          <w:iCs/>
        </w:rPr>
      </w:pPr>
      <w:r w:rsidRPr="25A6A9AE">
        <w:rPr>
          <w:rFonts w:ascii="Century Gothic" w:hAnsi="Century Gothic"/>
          <w:b/>
          <w:bCs/>
          <w:i/>
          <w:iCs/>
        </w:rPr>
        <w:t xml:space="preserve">***Please remember to read aloud to your child daily. We recommend reading a minimum of 3 hours a week with your child. </w:t>
      </w:r>
      <w:r w:rsidRPr="00C83884">
        <w:rPr>
          <w:rFonts w:ascii="Century Gothic" w:hAnsi="Century Gothic"/>
          <w:b/>
          <w:i/>
          <w:noProof/>
        </w:rPr>
        <w:drawing>
          <wp:inline distT="0" distB="0" distL="0" distR="0" wp14:anchorId="3E713C56" wp14:editId="192492D3">
            <wp:extent cx="240063" cy="200147"/>
            <wp:effectExtent l="0" t="0" r="7587" b="0"/>
            <wp:docPr id="3"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7"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00213C24" w:rsidRPr="008B5BA7" w:rsidRDefault="00213C24" w:rsidP="00213C24">
      <w:pPr>
        <w:jc w:val="center"/>
        <w:rPr>
          <w:rFonts w:ascii="Century Gothic" w:hAnsi="Century Gothic"/>
          <w:b/>
        </w:rPr>
      </w:pPr>
    </w:p>
    <w:p w:rsidR="00213C24" w:rsidRPr="008B5BA7" w:rsidRDefault="00213C24" w:rsidP="00213C24">
      <w:pPr>
        <w:rPr>
          <w:rFonts w:ascii="Century Gothic" w:hAnsi="Century Gothic"/>
          <w:b/>
          <w:sz w:val="20"/>
          <w:szCs w:val="20"/>
        </w:rPr>
      </w:pPr>
      <w:r w:rsidRPr="25A6A9AE">
        <w:rPr>
          <w:rFonts w:ascii="Century Gothic" w:hAnsi="Century Gothic"/>
          <w:b/>
          <w:bCs/>
          <w:sz w:val="20"/>
          <w:szCs w:val="20"/>
        </w:rPr>
        <w:t>The PAL letters are developed to support your child’s academic/social emotional progress and related to the programs School Readiness goals.</w:t>
      </w:r>
    </w:p>
    <w:p w:rsidR="00213C24" w:rsidRPr="008B5BA7" w:rsidRDefault="00213C24" w:rsidP="00213C24">
      <w:pPr>
        <w:rPr>
          <w:rFonts w:ascii="Century Gothic" w:hAnsi="Century Gothic"/>
          <w:sz w:val="20"/>
          <w:szCs w:val="20"/>
        </w:rPr>
      </w:pPr>
      <w:r w:rsidRPr="008B5BA7">
        <w:rPr>
          <w:rFonts w:ascii="Century Gothic" w:hAnsi="Century Gothic"/>
          <w:sz w:val="20"/>
          <w:szCs w:val="20"/>
        </w:rPr>
        <w:t>Child’s Name: ____________</w:t>
      </w:r>
      <w:r>
        <w:rPr>
          <w:rFonts w:ascii="Century Gothic" w:hAnsi="Century Gothic"/>
          <w:sz w:val="20"/>
          <w:szCs w:val="20"/>
        </w:rPr>
        <w:t>____________________ Parent Name: _____________________________</w:t>
      </w:r>
    </w:p>
    <w:p w:rsidR="00213C24" w:rsidRDefault="00213C24" w:rsidP="00213C24">
      <w:pPr>
        <w:rPr>
          <w:rFonts w:ascii="Century Gothic" w:hAnsi="Century Gothic"/>
          <w:sz w:val="20"/>
          <w:szCs w:val="20"/>
        </w:rPr>
      </w:pPr>
      <w:r>
        <w:rPr>
          <w:rFonts w:ascii="Century Gothic" w:hAnsi="Century Gothic"/>
          <w:sz w:val="20"/>
          <w:szCs w:val="20"/>
        </w:rPr>
        <w:t xml:space="preserve">Rate this </w:t>
      </w:r>
      <w:r w:rsidRPr="008B5BA7">
        <w:rPr>
          <w:rFonts w:ascii="Century Gothic" w:hAnsi="Century Gothic"/>
          <w:sz w:val="20"/>
          <w:szCs w:val="20"/>
        </w:rPr>
        <w:t>activity</w:t>
      </w:r>
      <w:r>
        <w:rPr>
          <w:rFonts w:ascii="Century Gothic" w:hAnsi="Century Gothic"/>
          <w:sz w:val="20"/>
          <w:szCs w:val="20"/>
        </w:rPr>
        <w:t xml:space="preserve"> from 1-5, circle your rating (5= highest rating):  </w:t>
      </w:r>
      <w:r w:rsidRPr="00C83884">
        <w:rPr>
          <w:rFonts w:ascii="Century Gothic" w:hAnsi="Century Gothic"/>
          <w:b/>
          <w:sz w:val="20"/>
          <w:szCs w:val="20"/>
        </w:rPr>
        <w:t>1</w:t>
      </w:r>
      <w:r>
        <w:rPr>
          <w:rFonts w:ascii="Century Gothic" w:hAnsi="Century Gothic"/>
          <w:b/>
          <w:sz w:val="20"/>
          <w:szCs w:val="20"/>
        </w:rPr>
        <w:t xml:space="preserve"> </w:t>
      </w:r>
      <w:r w:rsidRPr="00C83884">
        <w:rPr>
          <w:rFonts w:ascii="Century Gothic" w:hAnsi="Century Gothic"/>
          <w:b/>
          <w:sz w:val="20"/>
          <w:szCs w:val="20"/>
        </w:rPr>
        <w:t>2 3 4 5</w:t>
      </w:r>
      <w:r>
        <w:rPr>
          <w:rFonts w:ascii="Century Gothic" w:hAnsi="Century Gothic"/>
          <w:sz w:val="20"/>
          <w:szCs w:val="20"/>
        </w:rPr>
        <w:t xml:space="preserve"> </w:t>
      </w:r>
    </w:p>
    <w:p w:rsidR="00213C24" w:rsidRDefault="00213C24" w:rsidP="00213C24">
      <w:pPr>
        <w:rPr>
          <w:rFonts w:ascii="Century Gothic" w:hAnsi="Century Gothic"/>
          <w:sz w:val="20"/>
          <w:szCs w:val="20"/>
        </w:rPr>
      </w:pPr>
      <w:r w:rsidRPr="25A6A9AE">
        <w:rPr>
          <w:rFonts w:ascii="Century Gothic" w:hAnsi="Century Gothic"/>
          <w:sz w:val="20"/>
          <w:szCs w:val="20"/>
        </w:rPr>
        <w:t>Comments about the activity: ________________________________________________________________</w:t>
      </w:r>
    </w:p>
    <w:p w:rsidR="00213C24" w:rsidRPr="008B5BA7" w:rsidRDefault="00213C24" w:rsidP="00213C24">
      <w:pPr>
        <w:rPr>
          <w:rFonts w:ascii="Century Gothic" w:hAnsi="Century Gothic"/>
          <w:sz w:val="20"/>
          <w:szCs w:val="20"/>
        </w:rPr>
      </w:pPr>
      <w:r w:rsidRPr="008B5BA7">
        <w:rPr>
          <w:rFonts w:ascii="Century Gothic" w:hAnsi="Century Gothic"/>
          <w:sz w:val="20"/>
          <w:szCs w:val="20"/>
        </w:rPr>
        <w:t xml:space="preserve">I agree that completing the at home activity and reading aloud to my child is equivalent to four </w:t>
      </w:r>
      <w:proofErr w:type="gramStart"/>
      <w:r w:rsidRPr="008B5BA7">
        <w:rPr>
          <w:rFonts w:ascii="Century Gothic" w:hAnsi="Century Gothic"/>
          <w:sz w:val="20"/>
          <w:szCs w:val="20"/>
        </w:rPr>
        <w:t>hours</w:t>
      </w:r>
      <w:proofErr w:type="gramEnd"/>
      <w:r w:rsidRPr="008B5BA7">
        <w:rPr>
          <w:rFonts w:ascii="Century Gothic" w:hAnsi="Century Gothic"/>
          <w:sz w:val="20"/>
          <w:szCs w:val="20"/>
        </w:rPr>
        <w:t xml:space="preserve"> volunteer time for the week.  </w:t>
      </w:r>
    </w:p>
    <w:p w:rsidR="00213C24" w:rsidRDefault="00213C24" w:rsidP="00213C24">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____________________________      Room: </w:t>
      </w:r>
      <w:r>
        <w:rPr>
          <w:rFonts w:ascii="Century Gothic" w:hAnsi="Century Gothic"/>
          <w:b/>
          <w:sz w:val="20"/>
          <w:szCs w:val="20"/>
          <w:u w:val="single"/>
        </w:rPr>
        <w:t>N1 &amp;N2</w:t>
      </w:r>
    </w:p>
    <w:p w:rsidR="00062BA3" w:rsidRDefault="00062BA3"/>
    <w:sectPr w:rsidR="00062B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C24" w:rsidRDefault="00213C24" w:rsidP="00213C24">
      <w:pPr>
        <w:spacing w:after="0" w:line="240" w:lineRule="auto"/>
      </w:pPr>
      <w:r>
        <w:separator/>
      </w:r>
    </w:p>
  </w:endnote>
  <w:endnote w:type="continuationSeparator" w:id="0">
    <w:p w:rsidR="00213C24" w:rsidRDefault="00213C24" w:rsidP="0021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24" w:rsidRPr="006A6DAC" w:rsidRDefault="00213C24" w:rsidP="00213C24">
    <w:pPr>
      <w:pStyle w:val="Footer"/>
      <w:rPr>
        <w:b/>
        <w:i/>
        <w:sz w:val="32"/>
        <w:szCs w:val="32"/>
      </w:rPr>
    </w:pPr>
    <w:r w:rsidRPr="006A6DAC">
      <w:rPr>
        <w:b/>
        <w:i/>
        <w:sz w:val="32"/>
        <w:szCs w:val="32"/>
      </w:rPr>
      <w:t>“This institution is an equal opportunity provider and employer”</w:t>
    </w:r>
  </w:p>
  <w:p w:rsidR="00213C24" w:rsidRDefault="00213C24">
    <w:pPr>
      <w:pStyle w:val="Footer"/>
    </w:pPr>
  </w:p>
  <w:p w:rsidR="00213C24" w:rsidRDefault="00213C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C24" w:rsidRDefault="00213C24" w:rsidP="00213C24">
      <w:pPr>
        <w:spacing w:after="0" w:line="240" w:lineRule="auto"/>
      </w:pPr>
      <w:r>
        <w:separator/>
      </w:r>
    </w:p>
  </w:footnote>
  <w:footnote w:type="continuationSeparator" w:id="0">
    <w:p w:rsidR="00213C24" w:rsidRDefault="00213C24" w:rsidP="0021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24" w:rsidRPr="00213C24" w:rsidRDefault="00213C24" w:rsidP="00213C24">
    <w:pPr>
      <w:pStyle w:val="Header"/>
      <w:jc w:val="center"/>
      <w:rPr>
        <w:rFonts w:ascii="Century Gothic" w:hAnsi="Century Gothic"/>
        <w:sz w:val="24"/>
        <w:szCs w:val="24"/>
      </w:rPr>
    </w:pPr>
    <w:r w:rsidRPr="00213C24">
      <w:rPr>
        <w:rFonts w:ascii="Century Gothic" w:hAnsi="Century Gothic"/>
        <w:sz w:val="24"/>
        <w:szCs w:val="24"/>
      </w:rPr>
      <w:t>Nesbit Center</w:t>
    </w:r>
  </w:p>
  <w:p w:rsidR="00213C24" w:rsidRDefault="00213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24"/>
    <w:rsid w:val="00062BA3"/>
    <w:rsid w:val="00213C24"/>
    <w:rsid w:val="00D0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83E4D-A16E-465B-BD24-48D76EFD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C24"/>
  </w:style>
  <w:style w:type="paragraph" w:styleId="Footer">
    <w:name w:val="footer"/>
    <w:basedOn w:val="Normal"/>
    <w:link w:val="FooterChar"/>
    <w:uiPriority w:val="99"/>
    <w:unhideWhenUsed/>
    <w:rsid w:val="00213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BCCAP-Head Start</dc:creator>
  <cp:keywords/>
  <dc:description/>
  <cp:lastModifiedBy>BCCAP-Head Start</cp:lastModifiedBy>
  <cp:revision>2</cp:revision>
  <dcterms:created xsi:type="dcterms:W3CDTF">2020-03-25T17:54:00Z</dcterms:created>
  <dcterms:modified xsi:type="dcterms:W3CDTF">2020-03-25T17:54:00Z</dcterms:modified>
</cp:coreProperties>
</file>